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01" w:rsidRPr="005558FC" w:rsidRDefault="005F3101" w:rsidP="005F3101">
      <w:pPr>
        <w:ind w:left="26" w:firstLine="360"/>
        <w:jc w:val="center"/>
        <w:rPr>
          <w:rFonts w:ascii="IRLotus" w:hAnsi="IRLotus" w:cs="IRLotus"/>
          <w:sz w:val="26"/>
          <w:rtl/>
        </w:rPr>
      </w:pPr>
      <w:r w:rsidRPr="005558FC">
        <w:rPr>
          <w:rFonts w:ascii="IRLotus" w:hAnsi="IRLotus" w:cs="IRLotus"/>
          <w:sz w:val="26"/>
          <w:rtl/>
        </w:rPr>
        <w:t>به</w:t>
      </w:r>
      <w:r>
        <w:rPr>
          <w:rFonts w:ascii="IRLotus" w:hAnsi="IRLotus" w:cs="IRLotus"/>
          <w:sz w:val="26"/>
          <w:rtl/>
        </w:rPr>
        <w:t xml:space="preserve"> </w:t>
      </w:r>
      <w:r w:rsidRPr="005558FC">
        <w:rPr>
          <w:rFonts w:ascii="IRLotus" w:hAnsi="IRLotus" w:cs="IRLotus"/>
          <w:sz w:val="26"/>
          <w:rtl/>
        </w:rPr>
        <w:t>نام</w:t>
      </w:r>
      <w:r>
        <w:rPr>
          <w:rFonts w:ascii="IRLotus" w:hAnsi="IRLotus" w:cs="IRLotus"/>
          <w:sz w:val="26"/>
          <w:rtl/>
        </w:rPr>
        <w:t xml:space="preserve"> </w:t>
      </w:r>
      <w:r w:rsidRPr="005558FC">
        <w:rPr>
          <w:rFonts w:ascii="IRLotus" w:hAnsi="IRLotus" w:cs="IRLotus"/>
          <w:sz w:val="26"/>
          <w:rtl/>
        </w:rPr>
        <w:t>خدا</w:t>
      </w:r>
    </w:p>
    <w:p w:rsidR="005F3101" w:rsidRPr="005558FC" w:rsidRDefault="005F3101" w:rsidP="005F3101">
      <w:pPr>
        <w:ind w:left="26" w:firstLine="360"/>
        <w:jc w:val="center"/>
        <w:rPr>
          <w:rFonts w:ascii="IRLotus" w:hAnsi="IRLotus" w:cs="IRLotus"/>
          <w:b/>
          <w:bCs/>
          <w:sz w:val="30"/>
          <w:szCs w:val="30"/>
          <w:rtl/>
        </w:rPr>
      </w:pPr>
      <w:r w:rsidRPr="005558FC">
        <w:rPr>
          <w:rFonts w:ascii="IRLotus" w:hAnsi="IRLotus" w:cs="IRLotus"/>
          <w:b/>
          <w:bCs/>
          <w:sz w:val="30"/>
          <w:szCs w:val="30"/>
          <w:rtl/>
        </w:rPr>
        <w:t>بازنمایی</w:t>
      </w:r>
      <w:r>
        <w:rPr>
          <w:rFonts w:ascii="IRLotus" w:hAnsi="IRLotus" w:cs="IRLotus"/>
          <w:b/>
          <w:bCs/>
          <w:sz w:val="30"/>
          <w:szCs w:val="30"/>
          <w:rtl/>
        </w:rPr>
        <w:t xml:space="preserve"> </w:t>
      </w:r>
      <w:r w:rsidRPr="005558FC">
        <w:rPr>
          <w:rFonts w:ascii="IRLotus" w:hAnsi="IRLotus" w:cs="IRLotus"/>
          <w:b/>
          <w:bCs/>
          <w:sz w:val="30"/>
          <w:szCs w:val="30"/>
          <w:rtl/>
        </w:rPr>
        <w:t>هویت</w:t>
      </w:r>
      <w:r>
        <w:rPr>
          <w:rFonts w:ascii="IRLotus" w:hAnsi="IRLotus" w:cs="IRLotus"/>
          <w:b/>
          <w:bCs/>
          <w:sz w:val="30"/>
          <w:szCs w:val="30"/>
          <w:rtl/>
        </w:rPr>
        <w:t xml:space="preserve"> </w:t>
      </w:r>
      <w:r w:rsidRPr="005558FC">
        <w:rPr>
          <w:rFonts w:ascii="IRLotus" w:hAnsi="IRLotus" w:cs="IRLotus"/>
          <w:b/>
          <w:bCs/>
          <w:sz w:val="30"/>
          <w:szCs w:val="30"/>
          <w:rtl/>
        </w:rPr>
        <w:t>از</w:t>
      </w:r>
      <w:r>
        <w:rPr>
          <w:rFonts w:ascii="IRLotus" w:hAnsi="IRLotus" w:cs="IRLotus"/>
          <w:b/>
          <w:bCs/>
          <w:sz w:val="30"/>
          <w:szCs w:val="30"/>
          <w:rtl/>
        </w:rPr>
        <w:t xml:space="preserve"> </w:t>
      </w:r>
      <w:r w:rsidRPr="005558FC">
        <w:rPr>
          <w:rFonts w:ascii="IRLotus" w:hAnsi="IRLotus" w:cs="IRLotus"/>
          <w:b/>
          <w:bCs/>
          <w:sz w:val="30"/>
          <w:szCs w:val="30"/>
          <w:rtl/>
        </w:rPr>
        <w:t>نگاه</w:t>
      </w:r>
      <w:r>
        <w:rPr>
          <w:rFonts w:ascii="IRLotus" w:hAnsi="IRLotus" w:cs="IRLotus"/>
          <w:b/>
          <w:bCs/>
          <w:sz w:val="30"/>
          <w:szCs w:val="30"/>
          <w:rtl/>
        </w:rPr>
        <w:t xml:space="preserve"> </w:t>
      </w:r>
      <w:r w:rsidRPr="005558FC">
        <w:rPr>
          <w:rFonts w:ascii="IRLotus" w:hAnsi="IRLotus" w:cs="IRLotus"/>
          <w:b/>
          <w:bCs/>
          <w:sz w:val="30"/>
          <w:szCs w:val="30"/>
          <w:rtl/>
        </w:rPr>
        <w:t>دیگری:</w:t>
      </w:r>
    </w:p>
    <w:p w:rsidR="005F3101" w:rsidRPr="005558FC" w:rsidRDefault="005F3101" w:rsidP="005F3101">
      <w:pPr>
        <w:ind w:left="26" w:firstLine="360"/>
        <w:jc w:val="center"/>
        <w:rPr>
          <w:rFonts w:ascii="IRLotus" w:hAnsi="IRLotus" w:cs="IRLotus"/>
          <w:b/>
          <w:bCs/>
          <w:sz w:val="30"/>
          <w:szCs w:val="30"/>
          <w:rtl/>
        </w:rPr>
      </w:pPr>
      <w:r w:rsidRPr="005558FC">
        <w:rPr>
          <w:rFonts w:ascii="IRLotus" w:hAnsi="IRLotus" w:cs="IRLotus"/>
          <w:b/>
          <w:bCs/>
          <w:sz w:val="30"/>
          <w:szCs w:val="30"/>
          <w:rtl/>
        </w:rPr>
        <w:t>نحو</w:t>
      </w:r>
      <w:r w:rsidRPr="005558FC">
        <w:rPr>
          <w:rFonts w:ascii="IRLotus" w:hAnsi="IRLotus" w:cs="IRLotus" w:hint="cs"/>
          <w:b/>
          <w:bCs/>
          <w:sz w:val="30"/>
          <w:szCs w:val="30"/>
          <w:rtl/>
        </w:rPr>
        <w:t>ۀ</w:t>
      </w:r>
      <w:r>
        <w:rPr>
          <w:rFonts w:ascii="IRLotus" w:hAnsi="IRLotus" w:cs="IRLotus"/>
          <w:b/>
          <w:bCs/>
          <w:sz w:val="30"/>
          <w:szCs w:val="30"/>
          <w:rtl/>
        </w:rPr>
        <w:t xml:space="preserve"> </w:t>
      </w:r>
      <w:r w:rsidRPr="005558FC">
        <w:rPr>
          <w:rFonts w:ascii="IRLotus" w:hAnsi="IRLotus" w:cs="IRLotus"/>
          <w:b/>
          <w:bCs/>
          <w:sz w:val="30"/>
          <w:szCs w:val="30"/>
          <w:rtl/>
        </w:rPr>
        <w:t>برساخته</w:t>
      </w:r>
      <w:r>
        <w:rPr>
          <w:rFonts w:ascii="IRLotus" w:hAnsi="IRLotus" w:cs="IRLotus" w:hint="cs"/>
          <w:b/>
          <w:bCs/>
          <w:sz w:val="30"/>
          <w:szCs w:val="30"/>
          <w:rtl/>
        </w:rPr>
        <w:t xml:space="preserve"> </w:t>
      </w:r>
      <w:r w:rsidRPr="005558FC">
        <w:rPr>
          <w:rFonts w:ascii="IRLotus" w:hAnsi="IRLotus" w:cs="IRLotus"/>
          <w:b/>
          <w:bCs/>
          <w:sz w:val="30"/>
          <w:szCs w:val="30"/>
          <w:rtl/>
        </w:rPr>
        <w:t>شدن</w:t>
      </w:r>
      <w:r>
        <w:rPr>
          <w:rFonts w:ascii="IRLotus" w:hAnsi="IRLotus" w:cs="IRLotus"/>
          <w:b/>
          <w:bCs/>
          <w:sz w:val="30"/>
          <w:szCs w:val="30"/>
          <w:rtl/>
        </w:rPr>
        <w:t xml:space="preserve"> </w:t>
      </w:r>
      <w:r w:rsidRPr="005558FC">
        <w:rPr>
          <w:rFonts w:ascii="IRLotus" w:hAnsi="IRLotus" w:cs="IRLotus"/>
          <w:b/>
          <w:bCs/>
          <w:sz w:val="30"/>
          <w:szCs w:val="30"/>
          <w:rtl/>
        </w:rPr>
        <w:t>اسلام</w:t>
      </w:r>
      <w:r w:rsidRPr="005558FC">
        <w:rPr>
          <w:rFonts w:ascii="IRLotus" w:hAnsi="IRLotus" w:cs="IRLotus" w:hint="cs"/>
          <w:sz w:val="26"/>
          <w:rtl/>
        </w:rPr>
        <w:t>‌</w:t>
      </w:r>
      <w:r w:rsidRPr="005558FC">
        <w:rPr>
          <w:rFonts w:ascii="IRLotus" w:hAnsi="IRLotus" w:cs="IRLotus"/>
          <w:b/>
          <w:bCs/>
          <w:sz w:val="30"/>
          <w:szCs w:val="30"/>
          <w:rtl/>
        </w:rPr>
        <w:t>هراسی</w:t>
      </w:r>
      <w:r>
        <w:rPr>
          <w:rFonts w:ascii="IRLotus" w:hAnsi="IRLotus" w:cs="IRLotus"/>
          <w:b/>
          <w:bCs/>
          <w:sz w:val="30"/>
          <w:szCs w:val="30"/>
          <w:rtl/>
        </w:rPr>
        <w:t xml:space="preserve"> </w:t>
      </w:r>
      <w:r w:rsidRPr="005558FC">
        <w:rPr>
          <w:rFonts w:ascii="IRLotus" w:hAnsi="IRLotus" w:cs="IRLotus"/>
          <w:b/>
          <w:bCs/>
          <w:sz w:val="30"/>
          <w:szCs w:val="30"/>
          <w:rtl/>
        </w:rPr>
        <w:t>و</w:t>
      </w:r>
      <w:r>
        <w:rPr>
          <w:rFonts w:ascii="IRLotus" w:hAnsi="IRLotus" w:cs="IRLotus"/>
          <w:b/>
          <w:bCs/>
          <w:sz w:val="30"/>
          <w:szCs w:val="30"/>
          <w:rtl/>
        </w:rPr>
        <w:t xml:space="preserve"> </w:t>
      </w:r>
      <w:r w:rsidRPr="005558FC">
        <w:rPr>
          <w:rFonts w:ascii="IRLotus" w:hAnsi="IRLotus" w:cs="IRLotus"/>
          <w:b/>
          <w:bCs/>
          <w:sz w:val="30"/>
          <w:szCs w:val="30"/>
          <w:rtl/>
        </w:rPr>
        <w:t>ایران</w:t>
      </w:r>
      <w:r w:rsidRPr="005558FC">
        <w:rPr>
          <w:rFonts w:ascii="IRLotus" w:hAnsi="IRLotus" w:cs="IRLotus" w:hint="cs"/>
          <w:sz w:val="26"/>
          <w:rtl/>
        </w:rPr>
        <w:t>‌</w:t>
      </w:r>
      <w:r w:rsidRPr="005558FC">
        <w:rPr>
          <w:rFonts w:ascii="IRLotus" w:hAnsi="IRLotus" w:cs="IRLotus"/>
          <w:b/>
          <w:bCs/>
          <w:sz w:val="30"/>
          <w:szCs w:val="30"/>
          <w:rtl/>
        </w:rPr>
        <w:t>هراسی</w:t>
      </w:r>
    </w:p>
    <w:p w:rsidR="005F3101" w:rsidRPr="005558FC" w:rsidRDefault="005F3101" w:rsidP="005F3101">
      <w:pPr>
        <w:ind w:left="26" w:firstLine="360"/>
        <w:jc w:val="center"/>
        <w:rPr>
          <w:rStyle w:val="hps"/>
          <w:rFonts w:ascii="IRLotus" w:hAnsi="IRLotus" w:cs="IRLotus"/>
          <w:b/>
          <w:bCs/>
          <w:sz w:val="30"/>
          <w:szCs w:val="30"/>
          <w:rtl/>
          <w:lang w:val="en"/>
        </w:rPr>
      </w:pPr>
    </w:p>
    <w:p w:rsidR="005F3101" w:rsidRPr="005558FC" w:rsidRDefault="005F3101" w:rsidP="005F3101">
      <w:pPr>
        <w:ind w:left="26" w:firstLine="360"/>
        <w:jc w:val="center"/>
        <w:rPr>
          <w:rFonts w:ascii="IRLotus" w:hAnsi="IRLotus" w:cs="IRLotus"/>
          <w:sz w:val="26"/>
        </w:rPr>
      </w:pPr>
    </w:p>
    <w:p w:rsidR="005F3101" w:rsidRPr="005558FC" w:rsidRDefault="005F3101" w:rsidP="005F3101">
      <w:pPr>
        <w:ind w:left="26" w:firstLine="360"/>
        <w:jc w:val="center"/>
        <w:rPr>
          <w:rFonts w:ascii="IRLotus" w:hAnsi="IRLotus" w:cs="IRLotus"/>
          <w:sz w:val="26"/>
        </w:rPr>
      </w:pPr>
    </w:p>
    <w:p w:rsidR="005F3101" w:rsidRPr="005558FC" w:rsidRDefault="005F3101" w:rsidP="005F3101">
      <w:pPr>
        <w:ind w:left="26" w:firstLine="360"/>
        <w:jc w:val="center"/>
        <w:rPr>
          <w:rFonts w:ascii="IRLotus" w:hAnsi="IRLotus" w:cs="IRLotus"/>
          <w:sz w:val="26"/>
          <w:rtl/>
        </w:rPr>
      </w:pPr>
    </w:p>
    <w:p w:rsidR="005F3101" w:rsidRPr="005558FC" w:rsidRDefault="005F3101" w:rsidP="005F3101">
      <w:pPr>
        <w:ind w:left="26" w:firstLine="360"/>
        <w:jc w:val="center"/>
        <w:rPr>
          <w:rFonts w:ascii="IRLotus" w:hAnsi="IRLotus" w:cs="IRLotus"/>
          <w:sz w:val="26"/>
          <w:rtl/>
        </w:rPr>
      </w:pPr>
      <w:r w:rsidRPr="005558FC">
        <w:rPr>
          <w:rFonts w:ascii="IRLotus" w:hAnsi="IRLotus" w:cs="IRLotus"/>
          <w:sz w:val="26"/>
          <w:rtl/>
        </w:rPr>
        <w:t>علی</w:t>
      </w:r>
      <w:r w:rsidRPr="005558FC">
        <w:rPr>
          <w:rFonts w:ascii="IRLotus" w:hAnsi="IRLotus" w:cs="IRLotus" w:hint="cs"/>
          <w:sz w:val="26"/>
          <w:rtl/>
        </w:rPr>
        <w:t>‌</w:t>
      </w:r>
      <w:r w:rsidRPr="005558FC">
        <w:rPr>
          <w:rFonts w:ascii="IRLotus" w:hAnsi="IRLotus" w:cs="IRLotus"/>
          <w:sz w:val="26"/>
          <w:rtl/>
        </w:rPr>
        <w:t>اشرف</w:t>
      </w:r>
      <w:r>
        <w:rPr>
          <w:rFonts w:ascii="IRLotus" w:hAnsi="IRLotus" w:cs="IRLotus"/>
          <w:sz w:val="26"/>
          <w:rtl/>
        </w:rPr>
        <w:t xml:space="preserve"> </w:t>
      </w:r>
      <w:r w:rsidRPr="005558FC">
        <w:rPr>
          <w:rFonts w:ascii="IRLotus" w:hAnsi="IRLotus" w:cs="IRLotus"/>
          <w:sz w:val="26"/>
          <w:rtl/>
        </w:rPr>
        <w:t>نظری</w:t>
      </w:r>
    </w:p>
    <w:p w:rsidR="005F3101" w:rsidRDefault="005F3101" w:rsidP="005F3101">
      <w:pPr>
        <w:ind w:left="26" w:firstLine="360"/>
        <w:jc w:val="center"/>
        <w:rPr>
          <w:rFonts w:ascii="IRLotus" w:hAnsi="IRLotus" w:cs="IRLotus"/>
          <w:sz w:val="26"/>
          <w:rtl/>
        </w:rPr>
      </w:pPr>
      <w:r w:rsidRPr="005558FC">
        <w:rPr>
          <w:rFonts w:ascii="IRLotus" w:hAnsi="IRLotus" w:cs="IRLotus"/>
          <w:sz w:val="26"/>
          <w:rtl/>
        </w:rPr>
        <w:t>دانشیار</w:t>
      </w:r>
      <w:r>
        <w:rPr>
          <w:rFonts w:ascii="IRLotus" w:hAnsi="IRLotus" w:cs="IRLotus"/>
          <w:sz w:val="26"/>
          <w:rtl/>
        </w:rPr>
        <w:t xml:space="preserve"> </w:t>
      </w:r>
      <w:r w:rsidRPr="005558FC">
        <w:rPr>
          <w:rFonts w:ascii="IRLotus" w:hAnsi="IRLotus" w:cs="IRLotus"/>
          <w:sz w:val="26"/>
          <w:rtl/>
        </w:rPr>
        <w:t>علوم</w:t>
      </w:r>
      <w:r>
        <w:rPr>
          <w:rFonts w:ascii="IRLotus" w:hAnsi="IRLotus" w:cs="IRLotus"/>
          <w:sz w:val="26"/>
          <w:rtl/>
        </w:rPr>
        <w:t xml:space="preserve"> </w:t>
      </w:r>
      <w:r w:rsidRPr="005558FC">
        <w:rPr>
          <w:rFonts w:ascii="IRLotus" w:hAnsi="IRLotus" w:cs="IRLotus"/>
          <w:sz w:val="26"/>
          <w:rtl/>
        </w:rPr>
        <w:t>سیاسی</w:t>
      </w:r>
      <w:r>
        <w:rPr>
          <w:rFonts w:ascii="IRLotus" w:hAnsi="IRLotus" w:cs="IRLotus"/>
          <w:sz w:val="26"/>
          <w:rtl/>
        </w:rPr>
        <w:t xml:space="preserve"> </w:t>
      </w:r>
      <w:r w:rsidRPr="005558FC">
        <w:rPr>
          <w:rFonts w:ascii="IRLotus" w:hAnsi="IRLotus" w:cs="IRLotus"/>
          <w:sz w:val="26"/>
          <w:rtl/>
        </w:rPr>
        <w:t>دانشگاه</w:t>
      </w:r>
      <w:r>
        <w:rPr>
          <w:rFonts w:ascii="IRLotus" w:hAnsi="IRLotus" w:cs="IRLotus"/>
          <w:sz w:val="26"/>
          <w:rtl/>
        </w:rPr>
        <w:t xml:space="preserve"> </w:t>
      </w:r>
      <w:r w:rsidRPr="005558FC">
        <w:rPr>
          <w:rFonts w:ascii="IRLotus" w:hAnsi="IRLotus" w:cs="IRLotus"/>
          <w:sz w:val="26"/>
          <w:rtl/>
        </w:rPr>
        <w:t>تهران</w:t>
      </w:r>
    </w:p>
    <w:p w:rsidR="005F3101" w:rsidRDefault="005F3101" w:rsidP="005F3101">
      <w:pPr>
        <w:ind w:left="26" w:firstLine="360"/>
        <w:jc w:val="center"/>
        <w:rPr>
          <w:rFonts w:ascii="IRLotus" w:hAnsi="IRLotus" w:cs="IRLotus"/>
          <w:sz w:val="26"/>
        </w:rPr>
      </w:pPr>
      <w:r>
        <w:rPr>
          <w:rFonts w:ascii="IRLotus" w:hAnsi="IRLotus" w:cs="IRLotus" w:hint="cs"/>
          <w:sz w:val="26"/>
          <w:rtl/>
        </w:rPr>
        <w:t>ویراستار: زهره خرمایی</w:t>
      </w:r>
    </w:p>
    <w:p w:rsidR="005F3101" w:rsidRPr="005558FC" w:rsidRDefault="005F3101" w:rsidP="005F3101">
      <w:pPr>
        <w:ind w:left="26" w:firstLine="360"/>
        <w:jc w:val="center"/>
        <w:rPr>
          <w:rFonts w:ascii="IRLotus" w:hAnsi="IRLotus" w:cs="IRLotus"/>
          <w:sz w:val="26"/>
          <w:rtl/>
        </w:rPr>
      </w:pPr>
      <w:r>
        <w:rPr>
          <w:rFonts w:ascii="IRLotus" w:hAnsi="IRLotus" w:cs="IRLotus" w:hint="cs"/>
          <w:sz w:val="26"/>
          <w:rtl/>
        </w:rPr>
        <w:t>صفحه آرا: جابر شیخ‌محمدی</w:t>
      </w:r>
    </w:p>
    <w:p w:rsidR="005F3101" w:rsidRPr="005558FC" w:rsidRDefault="005F3101" w:rsidP="005F3101">
      <w:pPr>
        <w:ind w:left="26" w:firstLine="360"/>
        <w:contextualSpacing/>
        <w:jc w:val="both"/>
        <w:rPr>
          <w:rFonts w:ascii="IRLotus" w:hAnsi="IRLotus" w:cs="IRLotus"/>
          <w:sz w:val="26"/>
        </w:rPr>
      </w:pPr>
    </w:p>
    <w:p w:rsidR="005F3101" w:rsidRPr="005558FC" w:rsidRDefault="005F3101" w:rsidP="005F3101">
      <w:pPr>
        <w:ind w:left="26" w:firstLine="360"/>
        <w:contextualSpacing/>
        <w:jc w:val="both"/>
        <w:rPr>
          <w:rFonts w:ascii="IRLotus" w:hAnsi="IRLotus" w:cs="IRLotus"/>
          <w:sz w:val="26"/>
        </w:rPr>
        <w:sectPr w:rsidR="005F3101" w:rsidRPr="005558FC" w:rsidSect="00A01F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8222" w:h="12191" w:code="9"/>
          <w:pgMar w:top="1701" w:right="1134" w:bottom="1134" w:left="1134" w:header="1134" w:footer="0" w:gutter="0"/>
          <w:cols w:space="708"/>
          <w:titlePg/>
          <w:docGrid w:linePitch="360"/>
        </w:sectPr>
      </w:pPr>
    </w:p>
    <w:p w:rsidR="005F3101" w:rsidRPr="00E83700" w:rsidRDefault="005F3101" w:rsidP="005F3101">
      <w:pPr>
        <w:pStyle w:val="Heading1"/>
        <w:rPr>
          <w:rFonts w:hint="cs"/>
          <w:b w:val="0"/>
          <w:bCs w:val="0"/>
          <w:rtl/>
          <w:lang w:bidi="fa-IR"/>
        </w:rPr>
      </w:pPr>
      <w:r w:rsidRPr="00E83700">
        <w:rPr>
          <w:b w:val="0"/>
          <w:bCs w:val="0"/>
          <w:rtl/>
        </w:rPr>
        <w:lastRenderedPageBreak/>
        <w:t xml:space="preserve">فهرست </w:t>
      </w:r>
    </w:p>
    <w:p w:rsidR="005F3101" w:rsidRDefault="005F3101" w:rsidP="005F3101">
      <w:pPr>
        <w:pStyle w:val="TOC1"/>
        <w:tabs>
          <w:tab w:val="right" w:pos="5944"/>
        </w:tabs>
        <w:bidi/>
        <w:rPr>
          <w:rFonts w:eastAsiaTheme="minorEastAsia" w:cstheme="minorBidi"/>
          <w:b w:val="0"/>
          <w:bCs/>
          <w:caps w:val="0"/>
          <w:noProof/>
          <w:sz w:val="22"/>
          <w:szCs w:val="22"/>
        </w:rPr>
      </w:pPr>
      <w:r>
        <w:rPr>
          <w:rFonts w:ascii="IRLotus" w:hAnsi="IRLotus" w:cs="IRLotus"/>
          <w:sz w:val="26"/>
          <w:rtl/>
        </w:rPr>
        <w:fldChar w:fldCharType="begin"/>
      </w:r>
      <w:r>
        <w:rPr>
          <w:rFonts w:ascii="IRLotus" w:hAnsi="IRLotus" w:cs="IRLotus"/>
          <w:sz w:val="26"/>
          <w:rtl/>
        </w:rPr>
        <w:instrText xml:space="preserve"> </w:instrText>
      </w:r>
      <w:r>
        <w:rPr>
          <w:rFonts w:ascii="IRLotus" w:hAnsi="IRLotus" w:cs="IRLotus"/>
          <w:sz w:val="26"/>
        </w:rPr>
        <w:instrText>TOC</w:instrText>
      </w:r>
      <w:r>
        <w:rPr>
          <w:rFonts w:ascii="IRLotus" w:hAnsi="IRLotus" w:cs="IRLotus"/>
          <w:sz w:val="26"/>
          <w:rtl/>
        </w:rPr>
        <w:instrText xml:space="preserve"> \</w:instrText>
      </w:r>
      <w:r>
        <w:rPr>
          <w:rFonts w:ascii="IRLotus" w:hAnsi="IRLotus" w:cs="IRLotus"/>
          <w:sz w:val="26"/>
        </w:rPr>
        <w:instrText>o "2-3" \t "Heading 1,1</w:instrText>
      </w:r>
      <w:r>
        <w:rPr>
          <w:rFonts w:ascii="IRLotus" w:hAnsi="IRLotus" w:cs="IRLotus"/>
          <w:sz w:val="26"/>
          <w:rtl/>
        </w:rPr>
        <w:instrText xml:space="preserve">" </w:instrText>
      </w:r>
      <w:r>
        <w:rPr>
          <w:rFonts w:ascii="IRLotus" w:hAnsi="IRLotus" w:cs="IRLotus"/>
          <w:sz w:val="26"/>
          <w:rtl/>
        </w:rPr>
        <w:fldChar w:fldCharType="separate"/>
      </w:r>
      <w:r w:rsidRPr="005554E2">
        <w:rPr>
          <w:rFonts w:hint="eastAsia"/>
          <w:b w:val="0"/>
          <w:noProof/>
          <w:rtl/>
        </w:rPr>
        <w:t>مقدمه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_Toc71315955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</w:t>
      </w:r>
      <w:r>
        <w:rPr>
          <w:noProof/>
        </w:rPr>
        <w:fldChar w:fldCharType="end"/>
      </w:r>
    </w:p>
    <w:p w:rsidR="005F3101" w:rsidRDefault="005F3101" w:rsidP="005F3101">
      <w:pPr>
        <w:pStyle w:val="TOC1"/>
        <w:tabs>
          <w:tab w:val="right" w:pos="5944"/>
        </w:tabs>
        <w:bidi/>
        <w:rPr>
          <w:rFonts w:eastAsiaTheme="minorEastAsia" w:cstheme="minorBidi"/>
          <w:b w:val="0"/>
          <w:bCs/>
          <w:caps w:val="0"/>
          <w:noProof/>
          <w:sz w:val="22"/>
          <w:szCs w:val="22"/>
        </w:rPr>
      </w:pPr>
      <w:r w:rsidRPr="00260F09">
        <w:rPr>
          <w:rFonts w:hint="eastAsia"/>
          <w:b w:val="0"/>
          <w:noProof/>
          <w:rtl/>
        </w:rPr>
        <w:t>فصل</w:t>
      </w:r>
      <w:r w:rsidRPr="00260F09">
        <w:rPr>
          <w:b w:val="0"/>
          <w:noProof/>
          <w:rtl/>
        </w:rPr>
        <w:t xml:space="preserve"> </w:t>
      </w:r>
      <w:r w:rsidRPr="00260F09">
        <w:rPr>
          <w:rFonts w:hint="eastAsia"/>
          <w:b w:val="0"/>
          <w:noProof/>
          <w:rtl/>
        </w:rPr>
        <w:t>نخست</w:t>
      </w:r>
      <w:r>
        <w:rPr>
          <w:rFonts w:hint="cs"/>
          <w:b w:val="0"/>
          <w:noProof/>
          <w:rtl/>
        </w:rPr>
        <w:t xml:space="preserve">: </w:t>
      </w:r>
      <w:r w:rsidRPr="005554E2">
        <w:rPr>
          <w:rFonts w:hint="eastAsia"/>
          <w:b w:val="0"/>
          <w:noProof/>
          <w:rtl/>
        </w:rPr>
        <w:t>بازشناس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مختصات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مفهوم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اسلام</w:t>
      </w:r>
      <w:r>
        <w:rPr>
          <w:rFonts w:hint="cs"/>
          <w:b w:val="0"/>
          <w:noProof/>
          <w:rtl/>
        </w:rPr>
        <w:t>‌</w:t>
      </w:r>
      <w:r w:rsidRPr="005554E2">
        <w:rPr>
          <w:rFonts w:hint="eastAsia"/>
          <w:b w:val="0"/>
          <w:noProof/>
          <w:rtl/>
        </w:rPr>
        <w:t>هراس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و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ا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rFonts w:hint="eastAsia"/>
          <w:b w:val="0"/>
          <w:noProof/>
          <w:rtl/>
        </w:rPr>
        <w:t>ران</w:t>
      </w:r>
      <w:r>
        <w:rPr>
          <w:rFonts w:hint="cs"/>
          <w:b w:val="0"/>
          <w:noProof/>
          <w:rtl/>
        </w:rPr>
        <w:t>‌</w:t>
      </w:r>
      <w:r w:rsidRPr="005554E2">
        <w:rPr>
          <w:rFonts w:hint="eastAsia"/>
          <w:b w:val="0"/>
          <w:noProof/>
          <w:rtl/>
        </w:rPr>
        <w:t>هراس</w:t>
      </w:r>
      <w:r w:rsidRPr="005554E2">
        <w:rPr>
          <w:rFonts w:hint="cs"/>
          <w:b w:val="0"/>
          <w:noProof/>
          <w:rtl/>
        </w:rPr>
        <w:t>ی</w:t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مقدمه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_Toc71315958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11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مسئل</w:t>
      </w:r>
      <w:r w:rsidRPr="005554E2">
        <w:rPr>
          <w:rFonts w:hint="cs"/>
          <w:noProof/>
          <w:rtl/>
        </w:rPr>
        <w:t>ۀ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اسلام‌هراس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_Toc71315959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53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مسئل</w:t>
      </w:r>
      <w:r w:rsidRPr="005554E2">
        <w:rPr>
          <w:rFonts w:hint="cs"/>
          <w:noProof/>
          <w:rtl/>
        </w:rPr>
        <w:t>ۀ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ران‌هراس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_Toc71315961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72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نت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جه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گ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ر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_Toc71315962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83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1"/>
        <w:tabs>
          <w:tab w:val="right" w:pos="5944"/>
        </w:tabs>
        <w:bidi/>
        <w:rPr>
          <w:rFonts w:eastAsiaTheme="minorEastAsia" w:cstheme="minorBidi"/>
          <w:b w:val="0"/>
          <w:bCs/>
          <w:caps w:val="0"/>
          <w:noProof/>
          <w:sz w:val="22"/>
          <w:szCs w:val="22"/>
        </w:rPr>
      </w:pPr>
      <w:r w:rsidRPr="00260F09">
        <w:rPr>
          <w:rFonts w:hint="eastAsia"/>
          <w:b w:val="0"/>
          <w:noProof/>
          <w:rtl/>
        </w:rPr>
        <w:t>فصل</w:t>
      </w:r>
      <w:r w:rsidRPr="00260F09">
        <w:rPr>
          <w:b w:val="0"/>
          <w:noProof/>
          <w:rtl/>
        </w:rPr>
        <w:t xml:space="preserve"> </w:t>
      </w:r>
      <w:r w:rsidRPr="00260F09">
        <w:rPr>
          <w:rFonts w:hint="eastAsia"/>
          <w:b w:val="0"/>
          <w:noProof/>
          <w:rtl/>
        </w:rPr>
        <w:t>دوم</w:t>
      </w:r>
      <w:r>
        <w:rPr>
          <w:rFonts w:hint="cs"/>
          <w:b w:val="0"/>
          <w:noProof/>
          <w:rtl/>
        </w:rPr>
        <w:t xml:space="preserve">: </w:t>
      </w:r>
      <w:r w:rsidRPr="005554E2">
        <w:rPr>
          <w:rFonts w:hint="eastAsia"/>
          <w:b w:val="0"/>
          <w:noProof/>
          <w:rtl/>
        </w:rPr>
        <w:t>س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rFonts w:hint="eastAsia"/>
          <w:b w:val="0"/>
          <w:noProof/>
          <w:rtl/>
        </w:rPr>
        <w:t>است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اسلام‌هراس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و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ا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rFonts w:hint="eastAsia"/>
          <w:b w:val="0"/>
          <w:noProof/>
          <w:rtl/>
        </w:rPr>
        <w:t>ران‌هراس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در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غرب</w:t>
      </w:r>
      <w:r w:rsidRPr="005554E2">
        <w:rPr>
          <w:b w:val="0"/>
          <w:noProof/>
          <w:rtl/>
        </w:rPr>
        <w:t>:</w:t>
      </w:r>
      <w:r>
        <w:rPr>
          <w:rFonts w:eastAsiaTheme="minorEastAsia" w:cstheme="minorBidi"/>
          <w:b w:val="0"/>
          <w:bCs/>
          <w:caps w:val="0"/>
          <w:noProof/>
          <w:sz w:val="22"/>
          <w:szCs w:val="22"/>
        </w:rPr>
        <w:t xml:space="preserve"> </w:t>
      </w:r>
      <w:r w:rsidRPr="005554E2">
        <w:rPr>
          <w:rFonts w:hint="eastAsia"/>
          <w:b w:val="0"/>
          <w:noProof/>
          <w:rtl/>
        </w:rPr>
        <w:t>درک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بن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rFonts w:hint="eastAsia"/>
          <w:b w:val="0"/>
          <w:noProof/>
          <w:rtl/>
        </w:rPr>
        <w:t>ان</w:t>
      </w:r>
      <w:r>
        <w:rPr>
          <w:rFonts w:hint="cs"/>
          <w:b w:val="0"/>
          <w:noProof/>
          <w:rtl/>
        </w:rPr>
        <w:t>‌</w:t>
      </w:r>
      <w:r w:rsidRPr="005554E2">
        <w:rPr>
          <w:rFonts w:hint="eastAsia"/>
          <w:b w:val="0"/>
          <w:noProof/>
          <w:rtl/>
        </w:rPr>
        <w:t>ها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نظر</w:t>
      </w:r>
      <w:r w:rsidRPr="005554E2">
        <w:rPr>
          <w:rFonts w:hint="cs"/>
          <w:b w:val="0"/>
          <w:noProof/>
          <w:rtl/>
        </w:rPr>
        <w:t>ی</w:t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مقدمه</w:t>
      </w:r>
      <w:r>
        <w:rPr>
          <w:noProof/>
        </w:rPr>
        <w:tab/>
      </w:r>
      <w:r w:rsidRPr="00DA2FE7">
        <w:rPr>
          <w:rFonts w:ascii="w_Lotus Semi Bold" w:hAnsi="w_Lotus Semi Bold" w:cs="B Lotus"/>
          <w:noProof/>
        </w:rPr>
        <w:fldChar w:fldCharType="begin"/>
      </w:r>
      <w:r w:rsidRPr="00DA2FE7">
        <w:rPr>
          <w:rFonts w:ascii="w_Lotus Semi Bold" w:hAnsi="w_Lotus Semi Bold" w:cs="B Lotus"/>
          <w:noProof/>
        </w:rPr>
        <w:instrText xml:space="preserve"> PAGEREF _Toc71315966 \h </w:instrText>
      </w:r>
      <w:r w:rsidRPr="00DA2FE7">
        <w:rPr>
          <w:rFonts w:ascii="w_Lotus Semi Bold" w:hAnsi="w_Lotus Semi Bold" w:cs="B Lotus"/>
          <w:noProof/>
        </w:rPr>
      </w:r>
      <w:r w:rsidRPr="00DA2FE7">
        <w:rPr>
          <w:rFonts w:ascii="w_Lotus Semi Bold" w:hAnsi="w_Lotus Semi Bold" w:cs="B Lotus"/>
          <w:noProof/>
        </w:rPr>
        <w:fldChar w:fldCharType="separate"/>
      </w:r>
      <w:r>
        <w:rPr>
          <w:rFonts w:ascii="w_Lotus Semi Bold" w:hAnsi="w_Lotus Semi Bold" w:cs="B Lotus"/>
          <w:noProof/>
          <w:rtl/>
        </w:rPr>
        <w:t>86</w:t>
      </w:r>
      <w:r w:rsidRPr="00DA2FE7">
        <w:rPr>
          <w:rFonts w:ascii="w_Lotus Semi Bold" w:hAnsi="w_Lotus Semi Bold"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الف</w:t>
      </w:r>
      <w:r w:rsidRPr="005554E2">
        <w:rPr>
          <w:noProof/>
          <w:rtl/>
        </w:rPr>
        <w:t xml:space="preserve">. </w:t>
      </w:r>
      <w:r w:rsidRPr="005554E2">
        <w:rPr>
          <w:rFonts w:hint="eastAsia"/>
          <w:noProof/>
          <w:rtl/>
        </w:rPr>
        <w:t>تصورات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غرب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از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اسلام</w:t>
      </w:r>
      <w:r w:rsidRPr="005554E2">
        <w:rPr>
          <w:noProof/>
          <w:rtl/>
        </w:rPr>
        <w:t>: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_Toc71315967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88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ب</w:t>
      </w:r>
      <w:r w:rsidRPr="005554E2">
        <w:rPr>
          <w:noProof/>
          <w:rtl/>
        </w:rPr>
        <w:t xml:space="preserve">. </w:t>
      </w:r>
      <w:r w:rsidRPr="005554E2">
        <w:rPr>
          <w:rFonts w:hint="eastAsia"/>
          <w:noProof/>
          <w:rtl/>
        </w:rPr>
        <w:t>تصورات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کل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شه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ا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بازتول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د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اسلام‌هراس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ران‌هراس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_Toc71315968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92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3"/>
        <w:tabs>
          <w:tab w:val="right" w:pos="5944"/>
        </w:tabs>
        <w:bidi/>
        <w:rPr>
          <w:rFonts w:eastAsiaTheme="minorEastAsia" w:cstheme="minorBidi"/>
          <w:i/>
          <w:iCs/>
          <w:noProof/>
          <w:sz w:val="22"/>
          <w:szCs w:val="22"/>
        </w:rPr>
      </w:pPr>
      <w:r>
        <w:rPr>
          <w:rFonts w:hint="eastAsia"/>
          <w:noProof/>
          <w:rtl/>
        </w:rPr>
        <w:t>کارکردها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تصورات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کل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شه</w:t>
      </w:r>
      <w:r>
        <w:rPr>
          <w:rFonts w:hint="cs"/>
          <w:noProof/>
          <w:rtl/>
        </w:rPr>
        <w:t>‌</w:t>
      </w:r>
      <w:r>
        <w:rPr>
          <w:rFonts w:hint="eastAsia"/>
          <w:noProof/>
          <w:rtl/>
        </w:rPr>
        <w:t>ا</w:t>
      </w:r>
      <w:r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_Toc71315969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101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ج</w:t>
      </w:r>
      <w:r w:rsidRPr="005554E2">
        <w:rPr>
          <w:noProof/>
          <w:rtl/>
        </w:rPr>
        <w:t xml:space="preserve">. </w:t>
      </w:r>
      <w:r w:rsidRPr="005554E2">
        <w:rPr>
          <w:rFonts w:hint="eastAsia"/>
          <w:noProof/>
          <w:rtl/>
        </w:rPr>
        <w:t>برساخته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شدن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هو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ت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اسلام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س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اس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ران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در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غرب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_Toc71315970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116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3"/>
        <w:tabs>
          <w:tab w:val="right" w:pos="5944"/>
        </w:tabs>
        <w:bidi/>
        <w:rPr>
          <w:rFonts w:eastAsiaTheme="minorEastAsia" w:cstheme="minorBidi"/>
          <w:i/>
          <w:iCs/>
          <w:noProof/>
          <w:sz w:val="22"/>
          <w:szCs w:val="22"/>
        </w:rPr>
      </w:pPr>
      <w:r>
        <w:rPr>
          <w:noProof/>
          <w:rtl/>
        </w:rPr>
        <w:t xml:space="preserve">1. </w:t>
      </w:r>
      <w:r>
        <w:rPr>
          <w:rFonts w:hint="eastAsia"/>
          <w:noProof/>
          <w:rtl/>
        </w:rPr>
        <w:t>هو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اسلام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س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اس</w:t>
      </w:r>
      <w:r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_Toc71315971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120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3"/>
        <w:tabs>
          <w:tab w:val="right" w:pos="5944"/>
        </w:tabs>
        <w:bidi/>
        <w:rPr>
          <w:rFonts w:eastAsiaTheme="minorEastAsia" w:cstheme="minorBidi"/>
          <w:i/>
          <w:iCs/>
          <w:noProof/>
          <w:sz w:val="22"/>
          <w:szCs w:val="22"/>
        </w:rPr>
      </w:pPr>
      <w:r>
        <w:rPr>
          <w:noProof/>
          <w:rtl/>
        </w:rPr>
        <w:t xml:space="preserve">2. </w:t>
      </w:r>
      <w:r>
        <w:rPr>
          <w:rFonts w:hint="eastAsia"/>
          <w:noProof/>
          <w:rtl/>
        </w:rPr>
        <w:t>چرا</w:t>
      </w:r>
      <w:r>
        <w:rPr>
          <w:rFonts w:hint="cs"/>
          <w:noProof/>
          <w:rtl/>
        </w:rPr>
        <w:t>یی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طرح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هو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اسلام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س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اس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به‌عنوان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گر</w:t>
      </w:r>
      <w:r>
        <w:rPr>
          <w:rFonts w:hint="cs"/>
          <w:noProof/>
          <w:rtl/>
        </w:rPr>
        <w:t>یِ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غرب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_Toc71315972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125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rFonts w:hint="eastAsia"/>
          <w:noProof/>
          <w:rtl/>
        </w:rPr>
        <w:t>علل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ظهور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اسلام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س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اس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دگاه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پژوهشگران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غرب</w:t>
      </w:r>
      <w:r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_Toc71315973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130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3"/>
        <w:tabs>
          <w:tab w:val="right" w:pos="5944"/>
        </w:tabs>
        <w:bidi/>
        <w:rPr>
          <w:rFonts w:eastAsiaTheme="minorEastAsia" w:cstheme="minorBidi"/>
          <w:i/>
          <w:iCs/>
          <w:noProof/>
          <w:sz w:val="22"/>
          <w:szCs w:val="22"/>
        </w:rPr>
      </w:pPr>
      <w:r>
        <w:rPr>
          <w:rFonts w:hint="eastAsia"/>
          <w:noProof/>
          <w:rtl/>
        </w:rPr>
        <w:t>الف</w:t>
      </w:r>
      <w:r>
        <w:rPr>
          <w:noProof/>
          <w:rtl/>
        </w:rPr>
        <w:t xml:space="preserve">. </w:t>
      </w:r>
      <w:r>
        <w:rPr>
          <w:rFonts w:hint="eastAsia"/>
          <w:noProof/>
          <w:rtl/>
        </w:rPr>
        <w:t>تحل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فرهنگ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ظهور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هو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اسلام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س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اس</w:t>
      </w:r>
      <w:r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_Toc71315974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130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3"/>
        <w:tabs>
          <w:tab w:val="right" w:pos="5944"/>
        </w:tabs>
        <w:bidi/>
        <w:rPr>
          <w:rFonts w:eastAsiaTheme="minorEastAsia" w:cstheme="minorBidi"/>
          <w:i/>
          <w:iCs/>
          <w:noProof/>
          <w:sz w:val="22"/>
          <w:szCs w:val="22"/>
        </w:rPr>
      </w:pPr>
      <w:r>
        <w:rPr>
          <w:rFonts w:hint="eastAsia"/>
          <w:noProof/>
          <w:rtl/>
        </w:rPr>
        <w:lastRenderedPageBreak/>
        <w:t>ب</w:t>
      </w:r>
      <w:r>
        <w:rPr>
          <w:noProof/>
          <w:rtl/>
        </w:rPr>
        <w:t xml:space="preserve">. </w:t>
      </w:r>
      <w:r>
        <w:rPr>
          <w:rFonts w:hint="eastAsia"/>
          <w:noProof/>
          <w:rtl/>
        </w:rPr>
        <w:t>تحل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هو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اسلام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س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اس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منظر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قدرت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اقتصاد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_Toc71315975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136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نت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جه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گ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ر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_Toc71315976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139</w:t>
      </w:r>
      <w:r w:rsidRPr="00DA2FE7">
        <w:rPr>
          <w:rFonts w:cs="B Lotus"/>
          <w:noProof/>
        </w:rPr>
        <w:fldChar w:fldCharType="end"/>
      </w:r>
    </w:p>
    <w:p w:rsidR="005F3101" w:rsidRPr="00260F09" w:rsidRDefault="005F3101" w:rsidP="005F3101">
      <w:pPr>
        <w:pStyle w:val="TOC1"/>
        <w:tabs>
          <w:tab w:val="right" w:pos="5944"/>
        </w:tabs>
        <w:bidi/>
        <w:rPr>
          <w:rFonts w:eastAsiaTheme="minorEastAsia" w:cstheme="minorBidi"/>
          <w:b w:val="0"/>
          <w:bCs/>
          <w:caps w:val="0"/>
          <w:noProof/>
          <w:spacing w:val="-4"/>
          <w:sz w:val="22"/>
          <w:szCs w:val="22"/>
        </w:rPr>
      </w:pPr>
      <w:r w:rsidRPr="00260F09">
        <w:rPr>
          <w:rFonts w:hint="eastAsia"/>
          <w:b w:val="0"/>
          <w:noProof/>
          <w:spacing w:val="-4"/>
          <w:rtl/>
        </w:rPr>
        <w:t>فصل</w:t>
      </w:r>
      <w:r w:rsidRPr="00260F09">
        <w:rPr>
          <w:b w:val="0"/>
          <w:noProof/>
          <w:spacing w:val="-4"/>
          <w:rtl/>
        </w:rPr>
        <w:t xml:space="preserve"> </w:t>
      </w:r>
      <w:r w:rsidRPr="00260F09">
        <w:rPr>
          <w:rFonts w:hint="eastAsia"/>
          <w:b w:val="0"/>
          <w:noProof/>
          <w:spacing w:val="-4"/>
          <w:rtl/>
        </w:rPr>
        <w:t>سوم</w:t>
      </w:r>
      <w:r w:rsidRPr="00260F09">
        <w:rPr>
          <w:rFonts w:hint="cs"/>
          <w:b w:val="0"/>
          <w:noProof/>
          <w:spacing w:val="-4"/>
          <w:rtl/>
        </w:rPr>
        <w:t xml:space="preserve">: </w:t>
      </w:r>
      <w:r w:rsidRPr="00260F09">
        <w:rPr>
          <w:rFonts w:hint="eastAsia"/>
          <w:b w:val="0"/>
          <w:noProof/>
          <w:spacing w:val="-4"/>
          <w:rtl/>
        </w:rPr>
        <w:t>حضور</w:t>
      </w:r>
      <w:r w:rsidRPr="00260F09">
        <w:rPr>
          <w:b w:val="0"/>
          <w:noProof/>
          <w:spacing w:val="-4"/>
          <w:rtl/>
        </w:rPr>
        <w:t xml:space="preserve"> </w:t>
      </w:r>
      <w:r w:rsidRPr="00260F09">
        <w:rPr>
          <w:rFonts w:hint="eastAsia"/>
          <w:b w:val="0"/>
          <w:noProof/>
          <w:spacing w:val="-4"/>
          <w:rtl/>
        </w:rPr>
        <w:t>مسلمانان</w:t>
      </w:r>
      <w:r w:rsidRPr="00260F09">
        <w:rPr>
          <w:b w:val="0"/>
          <w:noProof/>
          <w:spacing w:val="-4"/>
          <w:rtl/>
        </w:rPr>
        <w:t xml:space="preserve"> </w:t>
      </w:r>
      <w:r w:rsidRPr="00260F09">
        <w:rPr>
          <w:rFonts w:hint="eastAsia"/>
          <w:b w:val="0"/>
          <w:noProof/>
          <w:spacing w:val="-4"/>
          <w:rtl/>
        </w:rPr>
        <w:t>در</w:t>
      </w:r>
      <w:r w:rsidRPr="00260F09">
        <w:rPr>
          <w:b w:val="0"/>
          <w:noProof/>
          <w:spacing w:val="-4"/>
          <w:rtl/>
        </w:rPr>
        <w:t xml:space="preserve"> </w:t>
      </w:r>
      <w:r w:rsidRPr="00260F09">
        <w:rPr>
          <w:rFonts w:hint="eastAsia"/>
          <w:b w:val="0"/>
          <w:noProof/>
          <w:spacing w:val="-4"/>
          <w:rtl/>
        </w:rPr>
        <w:t>اروپا</w:t>
      </w:r>
      <w:r w:rsidRPr="00260F09">
        <w:rPr>
          <w:b w:val="0"/>
          <w:noProof/>
          <w:spacing w:val="-4"/>
          <w:rtl/>
        </w:rPr>
        <w:t xml:space="preserve"> </w:t>
      </w:r>
      <w:r w:rsidRPr="00260F09">
        <w:rPr>
          <w:rFonts w:hint="eastAsia"/>
          <w:b w:val="0"/>
          <w:noProof/>
          <w:spacing w:val="-4"/>
          <w:rtl/>
        </w:rPr>
        <w:t>و</w:t>
      </w:r>
      <w:r w:rsidRPr="00260F09">
        <w:rPr>
          <w:b w:val="0"/>
          <w:noProof/>
          <w:spacing w:val="-4"/>
          <w:rtl/>
        </w:rPr>
        <w:t xml:space="preserve"> </w:t>
      </w:r>
      <w:r w:rsidRPr="00260F09">
        <w:rPr>
          <w:rFonts w:hint="eastAsia"/>
          <w:b w:val="0"/>
          <w:noProof/>
          <w:spacing w:val="-4"/>
          <w:rtl/>
        </w:rPr>
        <w:t>مسئل</w:t>
      </w:r>
      <w:r w:rsidRPr="00260F09">
        <w:rPr>
          <w:rFonts w:hint="cs"/>
          <w:b w:val="0"/>
          <w:noProof/>
          <w:spacing w:val="-4"/>
          <w:rtl/>
        </w:rPr>
        <w:t>ۀ</w:t>
      </w:r>
      <w:r w:rsidRPr="00260F09">
        <w:rPr>
          <w:b w:val="0"/>
          <w:noProof/>
          <w:spacing w:val="-4"/>
          <w:rtl/>
        </w:rPr>
        <w:t xml:space="preserve"> </w:t>
      </w:r>
      <w:r w:rsidRPr="00260F09">
        <w:rPr>
          <w:rFonts w:hint="eastAsia"/>
          <w:b w:val="0"/>
          <w:noProof/>
          <w:spacing w:val="-4"/>
          <w:rtl/>
        </w:rPr>
        <w:t>اسلام‌هراس</w:t>
      </w:r>
      <w:r w:rsidRPr="00260F09">
        <w:rPr>
          <w:rFonts w:hint="cs"/>
          <w:b w:val="0"/>
          <w:noProof/>
          <w:spacing w:val="-4"/>
          <w:rtl/>
        </w:rPr>
        <w:t>ی</w:t>
      </w:r>
      <w:r w:rsidRPr="00260F09">
        <w:rPr>
          <w:b w:val="0"/>
          <w:noProof/>
          <w:spacing w:val="-4"/>
          <w:rtl/>
        </w:rPr>
        <w:t>:</w:t>
      </w:r>
      <w:r w:rsidRPr="00260F09">
        <w:rPr>
          <w:rFonts w:eastAsiaTheme="minorEastAsia" w:cstheme="minorBidi"/>
          <w:b w:val="0"/>
          <w:bCs/>
          <w:caps w:val="0"/>
          <w:noProof/>
          <w:spacing w:val="-4"/>
          <w:sz w:val="22"/>
          <w:szCs w:val="22"/>
        </w:rPr>
        <w:t xml:space="preserve"> </w:t>
      </w:r>
      <w:r w:rsidRPr="00260F09">
        <w:rPr>
          <w:rFonts w:hint="eastAsia"/>
          <w:b w:val="0"/>
          <w:noProof/>
          <w:spacing w:val="-4"/>
          <w:rtl/>
        </w:rPr>
        <w:t>بازنما</w:t>
      </w:r>
      <w:r w:rsidRPr="00260F09">
        <w:rPr>
          <w:rFonts w:hint="cs"/>
          <w:b w:val="0"/>
          <w:noProof/>
          <w:spacing w:val="-4"/>
          <w:rtl/>
        </w:rPr>
        <w:t>یی</w:t>
      </w:r>
      <w:r w:rsidRPr="00260F09">
        <w:rPr>
          <w:b w:val="0"/>
          <w:noProof/>
          <w:spacing w:val="-4"/>
          <w:rtl/>
        </w:rPr>
        <w:t xml:space="preserve"> </w:t>
      </w:r>
      <w:r w:rsidRPr="00260F09">
        <w:rPr>
          <w:rFonts w:hint="eastAsia"/>
          <w:b w:val="0"/>
          <w:noProof/>
          <w:spacing w:val="-4"/>
          <w:rtl/>
        </w:rPr>
        <w:t>غ</w:t>
      </w:r>
      <w:r w:rsidRPr="00260F09">
        <w:rPr>
          <w:rFonts w:hint="cs"/>
          <w:b w:val="0"/>
          <w:noProof/>
          <w:spacing w:val="-4"/>
          <w:rtl/>
        </w:rPr>
        <w:t>ی</w:t>
      </w:r>
      <w:r w:rsidRPr="00260F09">
        <w:rPr>
          <w:rFonts w:hint="eastAsia"/>
          <w:b w:val="0"/>
          <w:noProof/>
          <w:spacing w:val="-4"/>
          <w:rtl/>
        </w:rPr>
        <w:t>ر</w:t>
      </w:r>
      <w:r w:rsidRPr="00260F09">
        <w:rPr>
          <w:rFonts w:hint="cs"/>
          <w:b w:val="0"/>
          <w:noProof/>
          <w:spacing w:val="-4"/>
          <w:rtl/>
        </w:rPr>
        <w:t>ی</w:t>
      </w:r>
      <w:r w:rsidRPr="00260F09">
        <w:rPr>
          <w:rFonts w:hint="eastAsia"/>
          <w:b w:val="0"/>
          <w:noProof/>
          <w:spacing w:val="-4"/>
          <w:rtl/>
        </w:rPr>
        <w:t>ت</w:t>
      </w:r>
      <w:r w:rsidRPr="00260F09">
        <w:rPr>
          <w:rFonts w:hint="cs"/>
          <w:b w:val="0"/>
          <w:noProof/>
          <w:spacing w:val="-4"/>
          <w:rtl/>
        </w:rPr>
        <w:t>‌</w:t>
      </w:r>
      <w:r w:rsidRPr="00260F09">
        <w:rPr>
          <w:rFonts w:hint="eastAsia"/>
          <w:b w:val="0"/>
          <w:noProof/>
          <w:spacing w:val="-4"/>
          <w:rtl/>
        </w:rPr>
        <w:t>سازانه</w:t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مقدمه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_Toc71315980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141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رخداد</w:t>
      </w:r>
      <w:r w:rsidRPr="005554E2">
        <w:rPr>
          <w:noProof/>
          <w:rtl/>
        </w:rPr>
        <w:t xml:space="preserve"> 11 </w:t>
      </w:r>
      <w:r w:rsidRPr="005554E2">
        <w:rPr>
          <w:rFonts w:hint="eastAsia"/>
          <w:noProof/>
          <w:rtl/>
        </w:rPr>
        <w:t>سپتامبر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معرف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اسلام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به‌عنوان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تهد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د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برا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دموکراس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_Toc71315981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148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  <w:lang w:val="en-ZW"/>
        </w:rPr>
        <w:t>فهم</w:t>
      </w:r>
      <w:r w:rsidRPr="005554E2">
        <w:rPr>
          <w:noProof/>
          <w:rtl/>
          <w:lang w:val="en-ZW"/>
        </w:rPr>
        <w:t xml:space="preserve"> </w:t>
      </w:r>
      <w:r w:rsidRPr="005554E2">
        <w:rPr>
          <w:rFonts w:hint="eastAsia"/>
          <w:noProof/>
          <w:rtl/>
          <w:lang w:val="en-ZW"/>
        </w:rPr>
        <w:t>جنبش‌ها</w:t>
      </w:r>
      <w:r w:rsidRPr="005554E2">
        <w:rPr>
          <w:rFonts w:hint="cs"/>
          <w:noProof/>
          <w:rtl/>
          <w:lang w:val="en-ZW"/>
        </w:rPr>
        <w:t>ی</w:t>
      </w:r>
      <w:r w:rsidRPr="005554E2">
        <w:rPr>
          <w:noProof/>
          <w:rtl/>
          <w:lang w:val="en-ZW"/>
        </w:rPr>
        <w:t xml:space="preserve"> </w:t>
      </w:r>
      <w:r w:rsidRPr="005554E2">
        <w:rPr>
          <w:rFonts w:hint="eastAsia"/>
          <w:noProof/>
          <w:rtl/>
          <w:lang w:val="en-ZW"/>
        </w:rPr>
        <w:t>اسلام</w:t>
      </w:r>
      <w:r w:rsidRPr="005554E2">
        <w:rPr>
          <w:rFonts w:hint="cs"/>
          <w:noProof/>
          <w:rtl/>
          <w:lang w:val="en-ZW"/>
        </w:rPr>
        <w:t>ی</w:t>
      </w:r>
      <w:r w:rsidRPr="005554E2">
        <w:rPr>
          <w:noProof/>
          <w:rtl/>
          <w:lang w:val="en-ZW"/>
        </w:rPr>
        <w:t xml:space="preserve"> </w:t>
      </w:r>
      <w:r w:rsidRPr="005554E2">
        <w:rPr>
          <w:rFonts w:hint="eastAsia"/>
          <w:noProof/>
          <w:rtl/>
          <w:lang w:val="en-ZW"/>
        </w:rPr>
        <w:t>در</w:t>
      </w:r>
      <w:r w:rsidRPr="005554E2">
        <w:rPr>
          <w:noProof/>
          <w:rtl/>
          <w:lang w:val="en-ZW"/>
        </w:rPr>
        <w:t xml:space="preserve"> </w:t>
      </w:r>
      <w:r w:rsidRPr="005554E2">
        <w:rPr>
          <w:rFonts w:hint="eastAsia"/>
          <w:noProof/>
          <w:rtl/>
          <w:lang w:val="en-ZW"/>
        </w:rPr>
        <w:t>اروپا</w:t>
      </w:r>
      <w:r w:rsidRPr="005554E2">
        <w:rPr>
          <w:noProof/>
          <w:rtl/>
          <w:lang w:val="en-ZW"/>
        </w:rPr>
        <w:t xml:space="preserve"> </w:t>
      </w:r>
      <w:r w:rsidRPr="005554E2">
        <w:rPr>
          <w:rFonts w:hint="eastAsia"/>
          <w:noProof/>
          <w:rtl/>
          <w:lang w:val="en-ZW"/>
        </w:rPr>
        <w:t>از</w:t>
      </w:r>
      <w:r w:rsidRPr="005554E2">
        <w:rPr>
          <w:noProof/>
          <w:rtl/>
          <w:lang w:val="en-ZW"/>
        </w:rPr>
        <w:t xml:space="preserve"> </w:t>
      </w:r>
      <w:r w:rsidRPr="005554E2">
        <w:rPr>
          <w:rFonts w:hint="eastAsia"/>
          <w:noProof/>
          <w:rtl/>
          <w:lang w:val="en-ZW"/>
        </w:rPr>
        <w:t>چشم</w:t>
      </w:r>
      <w:r w:rsidRPr="005554E2">
        <w:rPr>
          <w:rFonts w:hint="eastAsia"/>
          <w:noProof/>
          <w:lang w:val="en-ZW"/>
        </w:rPr>
        <w:t>‌</w:t>
      </w:r>
      <w:r w:rsidRPr="005554E2">
        <w:rPr>
          <w:rFonts w:hint="eastAsia"/>
          <w:noProof/>
          <w:rtl/>
          <w:lang w:val="en-ZW"/>
        </w:rPr>
        <w:t>انداز</w:t>
      </w:r>
      <w:r w:rsidRPr="005554E2">
        <w:rPr>
          <w:noProof/>
          <w:rtl/>
          <w:lang w:val="en-ZW"/>
        </w:rPr>
        <w:t xml:space="preserve"> </w:t>
      </w:r>
      <w:r w:rsidRPr="005554E2">
        <w:rPr>
          <w:rFonts w:hint="eastAsia"/>
          <w:noProof/>
          <w:rtl/>
          <w:lang w:val="en-ZW"/>
        </w:rPr>
        <w:t>هو</w:t>
      </w:r>
      <w:r w:rsidRPr="005554E2">
        <w:rPr>
          <w:rFonts w:hint="cs"/>
          <w:noProof/>
          <w:rtl/>
          <w:lang w:val="en-ZW"/>
        </w:rPr>
        <w:t>ی</w:t>
      </w:r>
      <w:r w:rsidRPr="005554E2">
        <w:rPr>
          <w:rFonts w:hint="eastAsia"/>
          <w:noProof/>
          <w:rtl/>
          <w:lang w:val="en-ZW"/>
        </w:rPr>
        <w:t>ت</w:t>
      </w:r>
      <w:r w:rsidRPr="005554E2">
        <w:rPr>
          <w:rFonts w:hint="cs"/>
          <w:noProof/>
          <w:rtl/>
          <w:lang w:val="en-ZW"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_Toc71315982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150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زم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نه‌ها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چشم‌اندازها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جمع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ت‌شناخت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مسلمانان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در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اروپا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_Toc71315983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156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و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ژگ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‌‌ها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جنبش</w:t>
      </w:r>
      <w:r w:rsidRPr="005554E2">
        <w:rPr>
          <w:rFonts w:hint="eastAsia"/>
          <w:noProof/>
        </w:rPr>
        <w:t>‌</w:t>
      </w:r>
      <w:r w:rsidRPr="005554E2">
        <w:rPr>
          <w:rFonts w:hint="eastAsia"/>
          <w:noProof/>
          <w:rtl/>
        </w:rPr>
        <w:t>ها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اسلام</w:t>
      </w:r>
      <w:r w:rsidRPr="005554E2">
        <w:rPr>
          <w:rFonts w:hint="eastAsia"/>
          <w:noProof/>
        </w:rPr>
        <w:t>‌</w:t>
      </w:r>
      <w:r w:rsidRPr="005554E2">
        <w:rPr>
          <w:rFonts w:hint="eastAsia"/>
          <w:noProof/>
          <w:rtl/>
        </w:rPr>
        <w:t>گرا</w:t>
      </w:r>
      <w:r w:rsidRPr="005554E2">
        <w:rPr>
          <w:rFonts w:hint="eastAsia"/>
          <w:noProof/>
        </w:rPr>
        <w:t>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در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اروپا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_Toc71315984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164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3"/>
        <w:tabs>
          <w:tab w:val="right" w:pos="5944"/>
        </w:tabs>
        <w:bidi/>
        <w:rPr>
          <w:rFonts w:eastAsiaTheme="minorEastAsia" w:cstheme="minorBidi"/>
          <w:i/>
          <w:iCs/>
          <w:noProof/>
          <w:sz w:val="22"/>
          <w:szCs w:val="22"/>
        </w:rPr>
      </w:pPr>
      <w:r w:rsidRPr="005554E2">
        <w:rPr>
          <w:rFonts w:hint="eastAsia"/>
          <w:noProof/>
          <w:rtl/>
        </w:rPr>
        <w:t>الف</w:t>
      </w:r>
      <w:r w:rsidRPr="005554E2">
        <w:rPr>
          <w:noProof/>
          <w:rtl/>
        </w:rPr>
        <w:t xml:space="preserve">. </w:t>
      </w:r>
      <w:r w:rsidRPr="005554E2">
        <w:rPr>
          <w:rFonts w:hint="eastAsia"/>
          <w:noProof/>
          <w:rtl/>
        </w:rPr>
        <w:t>خص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صه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ها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فرامل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فراقوم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_Toc71315985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164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3"/>
        <w:tabs>
          <w:tab w:val="right" w:pos="5944"/>
        </w:tabs>
        <w:bidi/>
        <w:rPr>
          <w:rFonts w:eastAsiaTheme="minorEastAsia" w:cstheme="minorBidi"/>
          <w:i/>
          <w:iCs/>
          <w:noProof/>
          <w:sz w:val="22"/>
          <w:szCs w:val="22"/>
        </w:rPr>
      </w:pPr>
      <w:r w:rsidRPr="005554E2">
        <w:rPr>
          <w:rFonts w:hint="eastAsia"/>
          <w:noProof/>
          <w:rtl/>
        </w:rPr>
        <w:t>ب</w:t>
      </w:r>
      <w:r w:rsidRPr="005554E2">
        <w:rPr>
          <w:noProof/>
          <w:rtl/>
        </w:rPr>
        <w:t xml:space="preserve">. </w:t>
      </w:r>
      <w:r w:rsidRPr="005554E2">
        <w:rPr>
          <w:rFonts w:hint="eastAsia"/>
          <w:noProof/>
          <w:rtl/>
        </w:rPr>
        <w:t>بازنما</w:t>
      </w:r>
      <w:r w:rsidRPr="005554E2">
        <w:rPr>
          <w:rFonts w:hint="cs"/>
          <w:noProof/>
          <w:rtl/>
        </w:rPr>
        <w:t>یی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خودفهم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هو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ت</w:t>
      </w:r>
      <w:r>
        <w:rPr>
          <w:rFonts w:hint="cs"/>
          <w:noProof/>
          <w:rtl/>
        </w:rPr>
        <w:t>‌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اب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فرهنگ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_Toc71315986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167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3"/>
        <w:tabs>
          <w:tab w:val="right" w:pos="5944"/>
        </w:tabs>
        <w:bidi/>
        <w:rPr>
          <w:rFonts w:eastAsiaTheme="minorEastAsia" w:cstheme="minorBidi"/>
          <w:i/>
          <w:iCs/>
          <w:noProof/>
          <w:sz w:val="22"/>
          <w:szCs w:val="22"/>
        </w:rPr>
      </w:pPr>
      <w:r w:rsidRPr="005554E2">
        <w:rPr>
          <w:rFonts w:hint="eastAsia"/>
          <w:noProof/>
          <w:rtl/>
          <w:lang w:bidi="fa-IR"/>
        </w:rPr>
        <w:t>ج</w:t>
      </w:r>
      <w:r w:rsidRPr="005554E2">
        <w:rPr>
          <w:noProof/>
          <w:rtl/>
          <w:lang w:bidi="fa-IR"/>
        </w:rPr>
        <w:t xml:space="preserve">. </w:t>
      </w:r>
      <w:r w:rsidRPr="005554E2">
        <w:rPr>
          <w:rFonts w:hint="eastAsia"/>
          <w:noProof/>
          <w:rtl/>
          <w:lang w:bidi="fa-IR"/>
        </w:rPr>
        <w:t>محور</w:t>
      </w:r>
      <w:r w:rsidRPr="005554E2">
        <w:rPr>
          <w:rFonts w:hint="cs"/>
          <w:noProof/>
          <w:rtl/>
          <w:lang w:bidi="fa-IR"/>
        </w:rPr>
        <w:t>ی</w:t>
      </w:r>
      <w:r w:rsidRPr="005554E2">
        <w:rPr>
          <w:rFonts w:hint="eastAsia"/>
          <w:noProof/>
          <w:rtl/>
          <w:lang w:bidi="fa-IR"/>
        </w:rPr>
        <w:t>ت</w:t>
      </w:r>
      <w:r w:rsidRPr="005554E2">
        <w:rPr>
          <w:noProof/>
          <w:rtl/>
          <w:lang w:bidi="fa-IR"/>
        </w:rPr>
        <w:t xml:space="preserve"> </w:t>
      </w:r>
      <w:r w:rsidRPr="005554E2">
        <w:rPr>
          <w:rFonts w:hint="eastAsia"/>
          <w:noProof/>
          <w:rtl/>
          <w:lang w:bidi="fa-IR"/>
        </w:rPr>
        <w:t>س</w:t>
      </w:r>
      <w:r w:rsidRPr="005554E2">
        <w:rPr>
          <w:rFonts w:hint="cs"/>
          <w:noProof/>
          <w:rtl/>
          <w:lang w:bidi="fa-IR"/>
        </w:rPr>
        <w:t>ی</w:t>
      </w:r>
      <w:r w:rsidRPr="005554E2">
        <w:rPr>
          <w:rFonts w:hint="eastAsia"/>
          <w:noProof/>
          <w:rtl/>
          <w:lang w:bidi="fa-IR"/>
        </w:rPr>
        <w:t>است</w:t>
      </w:r>
      <w:r w:rsidRPr="005554E2">
        <w:rPr>
          <w:noProof/>
          <w:rtl/>
          <w:lang w:bidi="fa-IR"/>
        </w:rPr>
        <w:t xml:space="preserve"> </w:t>
      </w:r>
      <w:r w:rsidRPr="005554E2">
        <w:rPr>
          <w:rFonts w:hint="eastAsia"/>
          <w:noProof/>
          <w:rtl/>
          <w:lang w:bidi="fa-IR"/>
        </w:rPr>
        <w:t>هو</w:t>
      </w:r>
      <w:r w:rsidRPr="005554E2">
        <w:rPr>
          <w:rFonts w:hint="cs"/>
          <w:noProof/>
          <w:rtl/>
          <w:lang w:bidi="fa-IR"/>
        </w:rPr>
        <w:t>ی</w:t>
      </w:r>
      <w:r w:rsidRPr="005554E2">
        <w:rPr>
          <w:rFonts w:hint="eastAsia"/>
          <w:noProof/>
          <w:rtl/>
          <w:lang w:bidi="fa-IR"/>
        </w:rPr>
        <w:t>ت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_Toc71315987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170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3"/>
        <w:tabs>
          <w:tab w:val="right" w:pos="5944"/>
        </w:tabs>
        <w:bidi/>
        <w:rPr>
          <w:rFonts w:eastAsiaTheme="minorEastAsia" w:cstheme="minorBidi"/>
          <w:i/>
          <w:iCs/>
          <w:noProof/>
          <w:sz w:val="22"/>
          <w:szCs w:val="22"/>
        </w:rPr>
      </w:pPr>
      <w:r w:rsidRPr="005554E2">
        <w:rPr>
          <w:rFonts w:hint="eastAsia"/>
          <w:noProof/>
          <w:rtl/>
        </w:rPr>
        <w:t>د</w:t>
      </w:r>
      <w:r w:rsidRPr="005554E2">
        <w:rPr>
          <w:noProof/>
          <w:rtl/>
        </w:rPr>
        <w:t xml:space="preserve">. </w:t>
      </w:r>
      <w:r w:rsidRPr="005554E2">
        <w:rPr>
          <w:rFonts w:hint="eastAsia"/>
          <w:noProof/>
          <w:rtl/>
        </w:rPr>
        <w:t>نقد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امپر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ال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سم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فرهنگ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: </w:t>
      </w:r>
      <w:r w:rsidRPr="005554E2">
        <w:rPr>
          <w:rFonts w:hint="eastAsia"/>
          <w:noProof/>
          <w:rtl/>
        </w:rPr>
        <w:t>بازگشت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سرکوب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شدگان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_Toc71315988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173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3"/>
        <w:tabs>
          <w:tab w:val="right" w:pos="5944"/>
        </w:tabs>
        <w:bidi/>
        <w:rPr>
          <w:rFonts w:eastAsiaTheme="minorEastAsia" w:cstheme="minorBidi"/>
          <w:i/>
          <w:iCs/>
          <w:noProof/>
          <w:sz w:val="22"/>
          <w:szCs w:val="22"/>
        </w:rPr>
      </w:pPr>
      <w:r w:rsidRPr="005554E2">
        <w:rPr>
          <w:rFonts w:cs="B Nazanin" w:hint="cs"/>
          <w:noProof/>
          <w:rtl/>
        </w:rPr>
        <w:t>ﻫ</w:t>
      </w:r>
      <w:r w:rsidRPr="005554E2">
        <w:rPr>
          <w:noProof/>
          <w:rtl/>
        </w:rPr>
        <w:t xml:space="preserve">. </w:t>
      </w:r>
      <w:r w:rsidRPr="005554E2">
        <w:rPr>
          <w:rFonts w:hint="eastAsia"/>
          <w:noProof/>
          <w:rtl/>
        </w:rPr>
        <w:t>شهروند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چالش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چندفرهنگ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گرا</w:t>
      </w:r>
      <w:r w:rsidRPr="005554E2">
        <w:rPr>
          <w:rFonts w:hint="cs"/>
          <w:noProof/>
          <w:rtl/>
        </w:rPr>
        <w:t>یی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_Toc71315989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175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نت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جه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گ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ر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_Toc71315990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186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1"/>
        <w:tabs>
          <w:tab w:val="right" w:pos="5944"/>
        </w:tabs>
        <w:bidi/>
        <w:spacing w:line="360" w:lineRule="exact"/>
        <w:rPr>
          <w:rFonts w:eastAsiaTheme="minorEastAsia" w:cstheme="minorBidi"/>
          <w:b w:val="0"/>
          <w:bCs/>
          <w:caps w:val="0"/>
          <w:noProof/>
          <w:sz w:val="22"/>
          <w:szCs w:val="22"/>
        </w:rPr>
      </w:pPr>
      <w:r w:rsidRPr="00260F09">
        <w:rPr>
          <w:rFonts w:hint="eastAsia"/>
          <w:b w:val="0"/>
          <w:noProof/>
          <w:rtl/>
        </w:rPr>
        <w:t>فصل</w:t>
      </w:r>
      <w:r w:rsidRPr="00260F09">
        <w:rPr>
          <w:b w:val="0"/>
          <w:noProof/>
          <w:rtl/>
        </w:rPr>
        <w:t xml:space="preserve"> </w:t>
      </w:r>
      <w:r w:rsidRPr="00260F09">
        <w:rPr>
          <w:rFonts w:hint="eastAsia"/>
          <w:b w:val="0"/>
          <w:noProof/>
          <w:rtl/>
        </w:rPr>
        <w:t>چهارم</w:t>
      </w:r>
      <w:r>
        <w:rPr>
          <w:rFonts w:hint="cs"/>
          <w:b w:val="0"/>
          <w:noProof/>
          <w:rtl/>
        </w:rPr>
        <w:t xml:space="preserve">: </w:t>
      </w:r>
      <w:r w:rsidRPr="005554E2">
        <w:rPr>
          <w:rFonts w:hint="eastAsia"/>
          <w:b w:val="0"/>
          <w:noProof/>
          <w:rtl/>
        </w:rPr>
        <w:t>هو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rFonts w:hint="eastAsia"/>
          <w:b w:val="0"/>
          <w:noProof/>
          <w:rtl/>
        </w:rPr>
        <w:t>ت،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د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rFonts w:hint="eastAsia"/>
          <w:b w:val="0"/>
          <w:noProof/>
          <w:rtl/>
        </w:rPr>
        <w:t>اسپورا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و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تحل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rFonts w:hint="eastAsia"/>
          <w:b w:val="0"/>
          <w:noProof/>
          <w:rtl/>
        </w:rPr>
        <w:t>ل</w:t>
      </w:r>
      <w:r w:rsidRPr="005554E2">
        <w:rPr>
          <w:b w:val="0"/>
          <w:noProof/>
          <w:rtl/>
        </w:rPr>
        <w:t xml:space="preserve"> </w:t>
      </w:r>
      <w:r w:rsidRPr="00260F09">
        <w:rPr>
          <w:rFonts w:hint="eastAsia"/>
          <w:b w:val="0"/>
          <w:noProof/>
          <w:spacing w:val="-4"/>
          <w:rtl/>
        </w:rPr>
        <w:t>مسئل</w:t>
      </w:r>
      <w:r w:rsidRPr="00260F09">
        <w:rPr>
          <w:rFonts w:hint="cs"/>
          <w:b w:val="0"/>
          <w:noProof/>
          <w:spacing w:val="-4"/>
          <w:rtl/>
        </w:rPr>
        <w:t>ۀ</w:t>
      </w:r>
      <w:r w:rsidRPr="00260F09">
        <w:rPr>
          <w:b w:val="0"/>
          <w:noProof/>
          <w:spacing w:val="-4"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اسلام</w:t>
      </w:r>
      <w:r w:rsidRPr="005554E2">
        <w:rPr>
          <w:rFonts w:hint="eastAsia"/>
          <w:b w:val="0"/>
          <w:noProof/>
        </w:rPr>
        <w:t>‌</w:t>
      </w:r>
      <w:r w:rsidRPr="005554E2">
        <w:rPr>
          <w:rFonts w:hint="eastAsia"/>
          <w:b w:val="0"/>
          <w:noProof/>
          <w:rtl/>
        </w:rPr>
        <w:t>هراس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در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فرانسه</w:t>
      </w:r>
      <w:r w:rsidRPr="005554E2">
        <w:rPr>
          <w:b w:val="0"/>
          <w:noProof/>
          <w:rtl/>
        </w:rPr>
        <w:t xml:space="preserve"> :</w:t>
      </w:r>
      <w:r>
        <w:rPr>
          <w:rFonts w:eastAsiaTheme="minorEastAsia" w:cstheme="minorBidi"/>
          <w:b w:val="0"/>
          <w:bCs/>
          <w:caps w:val="0"/>
          <w:noProof/>
          <w:sz w:val="22"/>
          <w:szCs w:val="22"/>
        </w:rPr>
        <w:t xml:space="preserve"> </w:t>
      </w:r>
      <w:r w:rsidRPr="005554E2">
        <w:rPr>
          <w:rFonts w:hint="eastAsia"/>
          <w:b w:val="0"/>
          <w:noProof/>
          <w:rtl/>
        </w:rPr>
        <w:t>مطالع</w:t>
      </w:r>
      <w:r w:rsidRPr="005554E2">
        <w:rPr>
          <w:rFonts w:hint="cs"/>
          <w:b w:val="0"/>
          <w:noProof/>
          <w:rtl/>
        </w:rPr>
        <w:t>ۀ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مورد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مسئله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شارل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ابدو</w:t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مقدمه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_Toc71315994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188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بازشناس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مفهوم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د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اسپورا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_Toc71315995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190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مهاجرت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شکل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گ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ر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د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اسپورا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مسلمان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در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اروپا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_Toc71315996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193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</w:rPr>
        <w:t>‌</w:t>
      </w:r>
      <w:r w:rsidRPr="005554E2">
        <w:rPr>
          <w:rFonts w:hint="eastAsia"/>
          <w:noProof/>
          <w:rtl/>
        </w:rPr>
        <w:t>س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است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چندفرهنگ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گرا</w:t>
      </w:r>
      <w:r w:rsidRPr="005554E2">
        <w:rPr>
          <w:rFonts w:hint="cs"/>
          <w:noProof/>
          <w:rtl/>
        </w:rPr>
        <w:t>یی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قانون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منع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حجاب</w:t>
      </w:r>
      <w:r w:rsidRPr="005554E2">
        <w:rPr>
          <w:noProof/>
          <w:rtl/>
        </w:rPr>
        <w:t xml:space="preserve">: </w:t>
      </w:r>
      <w:r w:rsidRPr="005554E2">
        <w:rPr>
          <w:rFonts w:hint="eastAsia"/>
          <w:noProof/>
          <w:rtl/>
        </w:rPr>
        <w:t>وضع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ت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متناقض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_Toc71315997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197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محروم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ت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نسب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احساس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تبع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ض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مسلمانان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فرانسه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_Toc71315998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201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نشانگان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اسلام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هراس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در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جامعه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_Toc71315999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203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lastRenderedPageBreak/>
        <w:t>باز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اب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هو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ت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جامعه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پذ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ر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غ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ردولت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اسلام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گرا</w:t>
      </w:r>
      <w:r>
        <w:rPr>
          <w:rFonts w:hint="cs"/>
          <w:noProof/>
          <w:rtl/>
        </w:rPr>
        <w:t>‌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ان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_Toc71316000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211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رو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کرد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اسلام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ست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ز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جر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ان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راست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افراط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_Toc71316001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216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  <w:rtl/>
        </w:rPr>
      </w:pPr>
      <w:r w:rsidRPr="005554E2">
        <w:rPr>
          <w:rFonts w:hint="eastAsia"/>
          <w:noProof/>
          <w:rtl/>
        </w:rPr>
        <w:t>نت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جه</w:t>
      </w:r>
      <w:r>
        <w:rPr>
          <w:rFonts w:hint="cs"/>
          <w:noProof/>
          <w:rtl/>
        </w:rPr>
        <w:t>‌</w:t>
      </w:r>
      <w:r w:rsidRPr="005554E2">
        <w:rPr>
          <w:rFonts w:hint="eastAsia"/>
          <w:noProof/>
          <w:rtl/>
        </w:rPr>
        <w:t>گ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ر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_Toc71316002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220</w:t>
      </w:r>
      <w:r w:rsidRPr="00DA2FE7">
        <w:rPr>
          <w:rFonts w:cs="B Lotus"/>
          <w:noProof/>
        </w:rPr>
        <w:fldChar w:fldCharType="end"/>
      </w:r>
    </w:p>
    <w:p w:rsidR="005F3101" w:rsidRPr="00E83700" w:rsidRDefault="005F3101" w:rsidP="005F3101">
      <w:pPr>
        <w:rPr>
          <w:rFonts w:eastAsiaTheme="minorEastAsia"/>
        </w:rPr>
      </w:pPr>
    </w:p>
    <w:p w:rsidR="005F3101" w:rsidRDefault="005F3101" w:rsidP="005F3101">
      <w:pPr>
        <w:pStyle w:val="TOC1"/>
        <w:tabs>
          <w:tab w:val="right" w:pos="5944"/>
        </w:tabs>
        <w:bidi/>
        <w:rPr>
          <w:rFonts w:eastAsiaTheme="minorEastAsia" w:cstheme="minorBidi"/>
          <w:b w:val="0"/>
          <w:bCs/>
          <w:caps w:val="0"/>
          <w:noProof/>
          <w:sz w:val="22"/>
          <w:szCs w:val="22"/>
        </w:rPr>
      </w:pPr>
      <w:r w:rsidRPr="00260F09">
        <w:rPr>
          <w:rFonts w:hint="eastAsia"/>
          <w:b w:val="0"/>
          <w:noProof/>
          <w:rtl/>
        </w:rPr>
        <w:t>فصل</w:t>
      </w:r>
      <w:r w:rsidRPr="00260F09">
        <w:rPr>
          <w:b w:val="0"/>
          <w:noProof/>
          <w:rtl/>
        </w:rPr>
        <w:t xml:space="preserve"> </w:t>
      </w:r>
      <w:r w:rsidRPr="00260F09">
        <w:rPr>
          <w:rFonts w:hint="eastAsia"/>
          <w:b w:val="0"/>
          <w:noProof/>
          <w:rtl/>
        </w:rPr>
        <w:t>پنجم</w:t>
      </w:r>
      <w:r>
        <w:rPr>
          <w:rFonts w:hint="cs"/>
          <w:b w:val="0"/>
          <w:noProof/>
          <w:rtl/>
        </w:rPr>
        <w:t xml:space="preserve">: </w:t>
      </w:r>
      <w:r w:rsidRPr="005554E2">
        <w:rPr>
          <w:rFonts w:hint="eastAsia"/>
          <w:b w:val="0"/>
          <w:noProof/>
          <w:rtl/>
        </w:rPr>
        <w:t>د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rFonts w:hint="eastAsia"/>
          <w:b w:val="0"/>
          <w:noProof/>
          <w:rtl/>
        </w:rPr>
        <w:t>اسپورا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مسلمان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و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مسئل</w:t>
      </w:r>
      <w:r w:rsidRPr="005554E2">
        <w:rPr>
          <w:rFonts w:hint="cs"/>
          <w:b w:val="0"/>
          <w:noProof/>
          <w:rtl/>
        </w:rPr>
        <w:t>ۀ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اسلام</w:t>
      </w:r>
      <w:r>
        <w:rPr>
          <w:rFonts w:hint="cs"/>
          <w:b w:val="0"/>
          <w:noProof/>
          <w:rtl/>
        </w:rPr>
        <w:t>‌</w:t>
      </w:r>
      <w:r w:rsidRPr="005554E2">
        <w:rPr>
          <w:rFonts w:hint="eastAsia"/>
          <w:b w:val="0"/>
          <w:noProof/>
          <w:rtl/>
        </w:rPr>
        <w:t>گرا</w:t>
      </w:r>
      <w:r>
        <w:rPr>
          <w:rFonts w:hint="cs"/>
          <w:b w:val="0"/>
          <w:noProof/>
          <w:rtl/>
        </w:rPr>
        <w:t>‌</w:t>
      </w:r>
      <w:r w:rsidRPr="005554E2">
        <w:rPr>
          <w:rFonts w:hint="cs"/>
          <w:b w:val="0"/>
          <w:noProof/>
          <w:rtl/>
        </w:rPr>
        <w:t>یی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در</w:t>
      </w:r>
      <w:r w:rsidRPr="005554E2">
        <w:rPr>
          <w:b w:val="0"/>
          <w:noProof/>
          <w:rtl/>
        </w:rPr>
        <w:t xml:space="preserve"> </w:t>
      </w:r>
      <w:r w:rsidRPr="005554E2">
        <w:rPr>
          <w:rFonts w:hint="eastAsia"/>
          <w:b w:val="0"/>
          <w:noProof/>
          <w:rtl/>
        </w:rPr>
        <w:t>بر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rFonts w:hint="eastAsia"/>
          <w:b w:val="0"/>
          <w:noProof/>
          <w:rtl/>
        </w:rPr>
        <w:t>تان</w:t>
      </w:r>
      <w:r w:rsidRPr="005554E2">
        <w:rPr>
          <w:rFonts w:hint="cs"/>
          <w:b w:val="0"/>
          <w:noProof/>
          <w:rtl/>
        </w:rPr>
        <w:t>ی</w:t>
      </w:r>
      <w:r w:rsidRPr="005554E2">
        <w:rPr>
          <w:rFonts w:hint="eastAsia"/>
          <w:b w:val="0"/>
          <w:noProof/>
          <w:rtl/>
        </w:rPr>
        <w:t>ا</w:t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مقدمه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_Toc71316005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221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چارچوب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نظر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_Toc71316006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227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پد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د</w:t>
      </w:r>
      <w:r w:rsidRPr="005554E2">
        <w:rPr>
          <w:rFonts w:hint="cs"/>
          <w:noProof/>
          <w:rtl/>
        </w:rPr>
        <w:t>ۀ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اسلام</w:t>
      </w:r>
      <w:r w:rsidRPr="005554E2">
        <w:rPr>
          <w:rFonts w:hint="eastAsia"/>
          <w:noProof/>
        </w:rPr>
        <w:t>‌</w:t>
      </w:r>
      <w:r w:rsidRPr="005554E2">
        <w:rPr>
          <w:rFonts w:hint="eastAsia"/>
          <w:noProof/>
          <w:rtl/>
        </w:rPr>
        <w:t>هراس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در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بر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تان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ا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_Toc71316007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228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راست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افراط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در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بر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تان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ا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س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است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اسلام</w:t>
      </w:r>
      <w:r w:rsidRPr="005554E2">
        <w:rPr>
          <w:rFonts w:hint="eastAsia"/>
          <w:noProof/>
        </w:rPr>
        <w:t>‌</w:t>
      </w:r>
      <w:r w:rsidRPr="005554E2">
        <w:rPr>
          <w:rFonts w:hint="eastAsia"/>
          <w:noProof/>
          <w:rtl/>
        </w:rPr>
        <w:t>هراس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_Toc71316008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230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تبع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ض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اجتماع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ascii="w_Lotus Light" w:hAnsi="w_Lotus Light"/>
          <w:noProof/>
          <w:rtl/>
        </w:rPr>
        <w:t>_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اقتصاد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بحران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هو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ت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_Toc71316009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233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فرصت‌ها‌‌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ساختار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و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بس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ج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د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اسپورا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مسلمان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_Toc71316010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237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عوامل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خارج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گرا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ش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به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اسلام‌گرا‌</w:t>
      </w:r>
      <w:r w:rsidRPr="005554E2">
        <w:rPr>
          <w:rFonts w:hint="cs"/>
          <w:noProof/>
          <w:rtl/>
        </w:rPr>
        <w:t>یی‌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افراط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_Toc71316011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244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نت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جه</w:t>
      </w:r>
      <w:r w:rsidRPr="005554E2">
        <w:rPr>
          <w:rFonts w:hint="eastAsia"/>
          <w:noProof/>
        </w:rPr>
        <w:t>‌</w:t>
      </w:r>
      <w:r w:rsidRPr="005554E2">
        <w:rPr>
          <w:rFonts w:hint="eastAsia"/>
          <w:noProof/>
          <w:rtl/>
        </w:rPr>
        <w:t>گ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ر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_Toc71316012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247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1"/>
        <w:tabs>
          <w:tab w:val="right" w:pos="5944"/>
        </w:tabs>
        <w:bidi/>
        <w:rPr>
          <w:rFonts w:eastAsiaTheme="minorEastAsia" w:cstheme="minorBidi"/>
          <w:b w:val="0"/>
          <w:bCs/>
          <w:caps w:val="0"/>
          <w:noProof/>
          <w:sz w:val="22"/>
          <w:szCs w:val="22"/>
        </w:rPr>
      </w:pPr>
      <w:r w:rsidRPr="005554E2">
        <w:rPr>
          <w:rFonts w:hint="eastAsia"/>
          <w:b w:val="0"/>
          <w:noProof/>
          <w:rtl/>
        </w:rPr>
        <w:t>منابع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_Toc71316013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274</w:t>
      </w:r>
      <w:r>
        <w:rPr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  <w:lang w:bidi="fa-IR"/>
        </w:rPr>
        <w:t>منابع</w:t>
      </w:r>
      <w:r w:rsidRPr="005554E2">
        <w:rPr>
          <w:noProof/>
          <w:rtl/>
          <w:lang w:bidi="fa-IR"/>
        </w:rPr>
        <w:t xml:space="preserve"> </w:t>
      </w:r>
      <w:r w:rsidRPr="005554E2">
        <w:rPr>
          <w:rFonts w:hint="eastAsia"/>
          <w:noProof/>
          <w:rtl/>
        </w:rPr>
        <w:t>فارس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_Toc71316014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274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منابع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انگل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س</w:t>
      </w:r>
      <w:r w:rsidRPr="005554E2">
        <w:rPr>
          <w:rFonts w:hint="cs"/>
          <w:noProof/>
          <w:rtl/>
        </w:rPr>
        <w:t>ی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_Toc71316017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285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554E2">
        <w:rPr>
          <w:rFonts w:hint="eastAsia"/>
          <w:noProof/>
          <w:rtl/>
        </w:rPr>
        <w:t>منابع</w:t>
      </w:r>
      <w:r w:rsidRPr="005554E2">
        <w:rPr>
          <w:noProof/>
          <w:rtl/>
        </w:rPr>
        <w:t xml:space="preserve"> </w:t>
      </w:r>
      <w:r w:rsidRPr="005554E2">
        <w:rPr>
          <w:rFonts w:hint="eastAsia"/>
          <w:noProof/>
          <w:rtl/>
        </w:rPr>
        <w:t>ا</w:t>
      </w:r>
      <w:r w:rsidRPr="005554E2">
        <w:rPr>
          <w:rFonts w:hint="cs"/>
          <w:noProof/>
          <w:rtl/>
        </w:rPr>
        <w:t>ی</w:t>
      </w:r>
      <w:r w:rsidRPr="005554E2">
        <w:rPr>
          <w:rFonts w:hint="eastAsia"/>
          <w:noProof/>
          <w:rtl/>
        </w:rPr>
        <w:t>نترنت</w:t>
      </w:r>
      <w:r w:rsidRPr="005554E2">
        <w:rPr>
          <w:rFonts w:hint="cs"/>
          <w:noProof/>
          <w:rtl/>
        </w:rPr>
        <w:t>ی</w:t>
      </w:r>
      <w:r w:rsidRPr="005554E2">
        <w:rPr>
          <w:noProof/>
          <w:rtl/>
          <w:lang w:bidi="fa-IR"/>
        </w:rPr>
        <w:t xml:space="preserve"> (</w:t>
      </w:r>
      <w:r w:rsidRPr="005554E2">
        <w:rPr>
          <w:rFonts w:hint="eastAsia"/>
          <w:noProof/>
          <w:rtl/>
          <w:lang w:bidi="fa-IR"/>
        </w:rPr>
        <w:t>فارس</w:t>
      </w:r>
      <w:r w:rsidRPr="005554E2">
        <w:rPr>
          <w:rFonts w:hint="cs"/>
          <w:noProof/>
          <w:rtl/>
          <w:lang w:bidi="fa-IR"/>
        </w:rPr>
        <w:t>ی</w:t>
      </w:r>
      <w:r w:rsidRPr="005554E2">
        <w:rPr>
          <w:noProof/>
          <w:rtl/>
          <w:lang w:bidi="fa-IR"/>
        </w:rPr>
        <w:t>)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_Toc71316018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301</w:t>
      </w:r>
      <w:r w:rsidRPr="00DA2FE7">
        <w:rPr>
          <w:rFonts w:cs="B Lotus"/>
          <w:noProof/>
        </w:rPr>
        <w:fldChar w:fldCharType="end"/>
      </w:r>
    </w:p>
    <w:p w:rsidR="005F3101" w:rsidRDefault="005F3101" w:rsidP="005F3101">
      <w:pPr>
        <w:pStyle w:val="TOC2"/>
        <w:tabs>
          <w:tab w:val="right" w:pos="5944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rFonts w:hint="eastAsia"/>
          <w:noProof/>
          <w:rtl/>
        </w:rPr>
        <w:t>منابع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نترنت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(</w:t>
      </w:r>
      <w:r>
        <w:rPr>
          <w:rFonts w:hint="eastAsia"/>
          <w:noProof/>
          <w:rtl/>
        </w:rPr>
        <w:t>انگل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س</w:t>
      </w:r>
      <w:r>
        <w:rPr>
          <w:rFonts w:hint="cs"/>
          <w:noProof/>
          <w:rtl/>
        </w:rPr>
        <w:t>ی</w:t>
      </w:r>
      <w:r>
        <w:rPr>
          <w:noProof/>
          <w:rtl/>
        </w:rPr>
        <w:t>)</w:t>
      </w:r>
      <w:r>
        <w:rPr>
          <w:noProof/>
        </w:rPr>
        <w:tab/>
      </w:r>
      <w:r w:rsidRPr="00DA2FE7">
        <w:rPr>
          <w:rFonts w:cs="B Lotus"/>
          <w:noProof/>
        </w:rPr>
        <w:fldChar w:fldCharType="begin"/>
      </w:r>
      <w:r w:rsidRPr="00DA2FE7">
        <w:rPr>
          <w:rFonts w:cs="B Lotus"/>
          <w:noProof/>
        </w:rPr>
        <w:instrText xml:space="preserve"> PAGEREF _Toc71316025 \h </w:instrText>
      </w:r>
      <w:r w:rsidRPr="00DA2FE7">
        <w:rPr>
          <w:rFonts w:cs="B Lotus"/>
          <w:noProof/>
        </w:rPr>
      </w:r>
      <w:r w:rsidRPr="00DA2FE7">
        <w:rPr>
          <w:rFonts w:cs="B Lotus"/>
          <w:noProof/>
        </w:rPr>
        <w:fldChar w:fldCharType="separate"/>
      </w:r>
      <w:r>
        <w:rPr>
          <w:rFonts w:cs="B Lotus"/>
          <w:noProof/>
          <w:rtl/>
        </w:rPr>
        <w:t>303</w:t>
      </w:r>
      <w:r w:rsidRPr="00DA2FE7">
        <w:rPr>
          <w:rFonts w:cs="B Lotus"/>
          <w:noProof/>
        </w:rPr>
        <w:fldChar w:fldCharType="end"/>
      </w:r>
    </w:p>
    <w:p w:rsidR="005F3101" w:rsidRPr="005558FC" w:rsidRDefault="005F3101" w:rsidP="005F3101">
      <w:pPr>
        <w:ind w:left="26" w:firstLine="360"/>
        <w:jc w:val="both"/>
        <w:rPr>
          <w:rFonts w:ascii="IRLotus" w:hAnsi="IRLotus" w:cs="IRLotus"/>
          <w:sz w:val="26"/>
          <w:rtl/>
        </w:rPr>
      </w:pPr>
      <w:r>
        <w:rPr>
          <w:rFonts w:ascii="IRLotus" w:hAnsi="IRLotus" w:cs="IRLotus"/>
          <w:sz w:val="26"/>
          <w:rtl/>
        </w:rPr>
        <w:fldChar w:fldCharType="end"/>
      </w:r>
    </w:p>
    <w:p w:rsidR="005F3101" w:rsidRPr="005558FC" w:rsidRDefault="005F3101" w:rsidP="005F3101">
      <w:pPr>
        <w:ind w:left="26" w:firstLine="360"/>
        <w:jc w:val="both"/>
        <w:rPr>
          <w:rFonts w:ascii="IRLotus" w:hAnsi="IRLotus" w:cs="IRLotus"/>
          <w:sz w:val="26"/>
          <w:rtl/>
        </w:rPr>
        <w:sectPr w:rsidR="005F3101" w:rsidRPr="005558FC" w:rsidSect="00260F09">
          <w:headerReference w:type="default" r:id="rId13"/>
          <w:footnotePr>
            <w:numRestart w:val="eachPage"/>
          </w:footnotePr>
          <w:pgSz w:w="8222" w:h="12191" w:code="9"/>
          <w:pgMar w:top="1701" w:right="1134" w:bottom="1134" w:left="1134" w:header="1134" w:footer="0" w:gutter="0"/>
          <w:pgNumType w:start="3"/>
          <w:cols w:space="708"/>
          <w:titlePg/>
          <w:docGrid w:linePitch="360"/>
        </w:sectPr>
      </w:pPr>
    </w:p>
    <w:p w:rsidR="005F3101" w:rsidRPr="00800E8D" w:rsidRDefault="005F3101" w:rsidP="005F3101">
      <w:pPr>
        <w:pStyle w:val="Heading1"/>
        <w:spacing w:after="440"/>
        <w:rPr>
          <w:b w:val="0"/>
          <w:bCs w:val="0"/>
          <w:rtl/>
        </w:rPr>
      </w:pPr>
      <w:bookmarkStart w:id="0" w:name="_Toc71315955"/>
      <w:r w:rsidRPr="00800E8D">
        <w:rPr>
          <w:b w:val="0"/>
          <w:bCs w:val="0"/>
          <w:rtl/>
        </w:rPr>
        <w:lastRenderedPageBreak/>
        <w:t>مقدمه</w:t>
      </w:r>
      <w:bookmarkEnd w:id="0"/>
    </w:p>
    <w:p w:rsidR="005F3101" w:rsidRPr="005558FC" w:rsidRDefault="005F3101" w:rsidP="005F3101">
      <w:pPr>
        <w:spacing w:line="372" w:lineRule="exact"/>
        <w:rPr>
          <w:rtl/>
        </w:rPr>
      </w:pPr>
      <w:r w:rsidRPr="002A328B">
        <w:rPr>
          <w:spacing w:val="2"/>
          <w:rtl/>
        </w:rPr>
        <w:t>شناخت دیگری</w:t>
      </w:r>
      <w:r w:rsidRPr="002A328B">
        <w:rPr>
          <w:rStyle w:val="FootnoteReference"/>
          <w:rFonts w:ascii="IRLotus" w:hAnsi="IRLotus" w:cs="B Lotus"/>
          <w:spacing w:val="2"/>
          <w:sz w:val="26"/>
          <w:szCs w:val="26"/>
          <w:rtl/>
        </w:rPr>
        <w:footnoteReference w:id="1"/>
      </w:r>
      <w:r w:rsidRPr="002A328B">
        <w:rPr>
          <w:spacing w:val="2"/>
          <w:rtl/>
        </w:rPr>
        <w:t xml:space="preserve"> همواره متضمن ضرورت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ها و انگاره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هایی پدیدارشناسانه است که با تقلیل</w:t>
      </w:r>
      <w:r w:rsidRPr="002A328B">
        <w:rPr>
          <w:rFonts w:hint="cs"/>
          <w:spacing w:val="2"/>
          <w:rtl/>
        </w:rPr>
        <w:t xml:space="preserve">‌ </w:t>
      </w:r>
      <w:r w:rsidRPr="002A328B">
        <w:rPr>
          <w:spacing w:val="2"/>
          <w:rtl/>
        </w:rPr>
        <w:t>دادن و فروکاستن مسئله یا پدید</w:t>
      </w:r>
      <w:r w:rsidRPr="002A328B">
        <w:rPr>
          <w:rFonts w:hint="cs"/>
          <w:spacing w:val="2"/>
          <w:rtl/>
        </w:rPr>
        <w:t>ۀ</w:t>
      </w:r>
      <w:r w:rsidRPr="002A328B">
        <w:rPr>
          <w:spacing w:val="2"/>
          <w:rtl/>
        </w:rPr>
        <w:t xml:space="preserve"> پیش</w:t>
      </w:r>
      <w:r w:rsidRPr="002A328B">
        <w:rPr>
          <w:rFonts w:hint="cs"/>
          <w:spacing w:val="2"/>
          <w:rtl/>
        </w:rPr>
        <w:t>‌‌</w:t>
      </w:r>
      <w:r w:rsidRPr="002A328B">
        <w:rPr>
          <w:spacing w:val="2"/>
          <w:rtl/>
        </w:rPr>
        <w:t>رو درصدد ارائ</w:t>
      </w:r>
      <w:r w:rsidRPr="002A328B">
        <w:rPr>
          <w:rFonts w:hint="cs"/>
          <w:spacing w:val="2"/>
          <w:rtl/>
        </w:rPr>
        <w:t>ۀ</w:t>
      </w:r>
      <w:r w:rsidRPr="002A328B">
        <w:rPr>
          <w:spacing w:val="2"/>
          <w:rtl/>
        </w:rPr>
        <w:t xml:space="preserve"> تصوری شناختی</w:t>
      </w:r>
      <w:r w:rsidRPr="002A328B">
        <w:rPr>
          <w:rFonts w:cs="B Lotus"/>
          <w:spacing w:val="2"/>
          <w:vertAlign w:val="superscript"/>
          <w:rtl/>
        </w:rPr>
        <w:footnoteReference w:id="2"/>
      </w:r>
      <w:r w:rsidRPr="002A328B">
        <w:rPr>
          <w:spacing w:val="2"/>
          <w:rtl/>
        </w:rPr>
        <w:t xml:space="preserve"> از دیگران در چارچوب «گزاره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هایی قابل</w:t>
      </w:r>
      <w:r w:rsidRPr="002A328B">
        <w:rPr>
          <w:rFonts w:hint="cs"/>
          <w:spacing w:val="2"/>
          <w:rtl/>
        </w:rPr>
        <w:t>ِ</w:t>
      </w:r>
      <w:r w:rsidRPr="002A328B">
        <w:rPr>
          <w:rFonts w:hint="cs"/>
          <w:b/>
          <w:bCs/>
          <w:spacing w:val="2"/>
          <w:rtl/>
        </w:rPr>
        <w:t xml:space="preserve">‌ </w:t>
      </w:r>
      <w:r w:rsidRPr="002A328B">
        <w:rPr>
          <w:spacing w:val="2"/>
          <w:rtl/>
        </w:rPr>
        <w:t xml:space="preserve">بیان» </w:t>
      </w:r>
      <w:r w:rsidRPr="002A328B">
        <w:rPr>
          <w:rFonts w:hint="cs"/>
          <w:spacing w:val="2"/>
          <w:rtl/>
        </w:rPr>
        <w:t>است</w:t>
      </w:r>
      <w:r w:rsidRPr="002A328B">
        <w:rPr>
          <w:spacing w:val="2"/>
          <w:rtl/>
        </w:rPr>
        <w:t>. در این تعبیر، انگاره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ها منبعی از ایده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ها یا تصورات بنیادین هستند که براساس آن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ها می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توان گزاره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هایی قابل</w:t>
      </w:r>
      <w:r w:rsidRPr="002A328B">
        <w:rPr>
          <w:rFonts w:hint="cs"/>
          <w:spacing w:val="2"/>
          <w:rtl/>
        </w:rPr>
        <w:t>ِ ‌</w:t>
      </w:r>
      <w:r w:rsidRPr="002A328B">
        <w:rPr>
          <w:spacing w:val="2"/>
          <w:rtl/>
        </w:rPr>
        <w:t>بیان عرضه داشت. بر طبق این تحلیل، از روابط پیچید</w:t>
      </w:r>
      <w:r w:rsidRPr="002A328B">
        <w:rPr>
          <w:rFonts w:hint="cs"/>
          <w:spacing w:val="2"/>
          <w:rtl/>
        </w:rPr>
        <w:t>ۀ</w:t>
      </w:r>
      <w:r w:rsidRPr="002A328B">
        <w:rPr>
          <w:spacing w:val="2"/>
          <w:rtl/>
        </w:rPr>
        <w:t xml:space="preserve"> میان متن، کلام، شناخت اجتماعی، قدرت، جامعه و فرهنگ بر پای</w:t>
      </w:r>
      <w:r w:rsidRPr="002A328B">
        <w:rPr>
          <w:rFonts w:hint="cs"/>
          <w:spacing w:val="2"/>
          <w:rtl/>
        </w:rPr>
        <w:t>ۀ</w:t>
      </w:r>
      <w:r w:rsidRPr="002A328B">
        <w:rPr>
          <w:spacing w:val="2"/>
          <w:rtl/>
        </w:rPr>
        <w:t xml:space="preserve"> درکی فراگیر سخن گفته می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شود که با بهره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گیری از ساختارهای کلان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معنایی تلاش می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شود تا نحو</w:t>
      </w:r>
      <w:r w:rsidRPr="002A328B">
        <w:rPr>
          <w:rFonts w:hint="cs"/>
          <w:spacing w:val="2"/>
          <w:rtl/>
        </w:rPr>
        <w:t>ۀ</w:t>
      </w:r>
      <w:r w:rsidRPr="002A328B">
        <w:rPr>
          <w:spacing w:val="2"/>
          <w:rtl/>
        </w:rPr>
        <w:t xml:space="preserve"> درک و شناخت و تبیین یک وضعیت خاص در هر فرهنگ مشخص شود. الگوهای هویتی ظهوریافته در رابطه با اسلام در غرب و القای سیاست اسلام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هراسی و ایر</w:t>
      </w:r>
      <w:r w:rsidRPr="002A328B">
        <w:rPr>
          <w:rFonts w:hint="cs"/>
          <w:spacing w:val="2"/>
          <w:rtl/>
        </w:rPr>
        <w:t>ا</w:t>
      </w:r>
      <w:r w:rsidRPr="002A328B">
        <w:rPr>
          <w:spacing w:val="2"/>
          <w:rtl/>
        </w:rPr>
        <w:t>ن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هراسی نتیج</w:t>
      </w:r>
      <w:r w:rsidRPr="002A328B">
        <w:rPr>
          <w:rFonts w:hint="cs"/>
          <w:spacing w:val="2"/>
          <w:rtl/>
        </w:rPr>
        <w:t>ۀ</w:t>
      </w:r>
      <w:r w:rsidRPr="002A328B">
        <w:rPr>
          <w:spacing w:val="2"/>
          <w:rtl/>
        </w:rPr>
        <w:t xml:space="preserve"> دوپار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گی معرفت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شناختی و شکاف میان دو جهان هویتی با اندیشه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ها، عادت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واره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ها</w:t>
      </w:r>
      <w:r w:rsidRPr="002A328B">
        <w:rPr>
          <w:rFonts w:hint="cs"/>
          <w:spacing w:val="2"/>
          <w:rtl/>
        </w:rPr>
        <w:t>،</w:t>
      </w:r>
      <w:r w:rsidRPr="002A328B">
        <w:rPr>
          <w:rFonts w:cs="B Lotus"/>
          <w:spacing w:val="2"/>
          <w:vertAlign w:val="superscript"/>
          <w:rtl/>
        </w:rPr>
        <w:footnoteReference w:id="3"/>
      </w:r>
      <w:r w:rsidRPr="002A328B">
        <w:rPr>
          <w:spacing w:val="2"/>
          <w:rtl/>
        </w:rPr>
        <w:t xml:space="preserve"> نهادها و ساختارهای سیاسی</w:t>
      </w:r>
      <w:r w:rsidRPr="002A328B">
        <w:rPr>
          <w:rFonts w:hint="cs"/>
          <w:spacing w:val="2"/>
          <w:rtl/>
        </w:rPr>
        <w:t xml:space="preserve"> _ </w:t>
      </w:r>
      <w:r w:rsidRPr="002A328B">
        <w:rPr>
          <w:spacing w:val="2"/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متفاوت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«روند</w:t>
      </w:r>
      <w:r>
        <w:rPr>
          <w:rtl/>
        </w:rPr>
        <w:t xml:space="preserve"> </w:t>
      </w:r>
      <w:r w:rsidRPr="005558FC">
        <w:rPr>
          <w:rtl/>
        </w:rPr>
        <w:t>کژتابی»</w:t>
      </w:r>
      <w:r w:rsidRPr="00E76CA6">
        <w:rPr>
          <w:rFonts w:cs="B Lotus"/>
          <w:vertAlign w:val="superscript"/>
          <w:rtl/>
        </w:rPr>
        <w:footnoteReference w:id="4"/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تقلیل</w:t>
      </w:r>
      <w:r w:rsidRPr="005558FC">
        <w:rPr>
          <w:rFonts w:hint="cs"/>
          <w:rtl/>
        </w:rPr>
        <w:t>‌</w:t>
      </w:r>
      <w:r w:rsidRPr="005558FC">
        <w:rPr>
          <w:rtl/>
        </w:rPr>
        <w:t>گرایی</w:t>
      </w:r>
      <w:r w:rsidRPr="00E76CA6">
        <w:rPr>
          <w:rFonts w:cs="B Lotus"/>
          <w:vertAlign w:val="superscript"/>
          <w:rtl/>
        </w:rPr>
        <w:footnoteReference w:id="5"/>
      </w:r>
      <w:r>
        <w:rPr>
          <w:rtl/>
        </w:rPr>
        <w:t xml:space="preserve"> </w:t>
      </w:r>
      <w:r w:rsidRPr="005558FC">
        <w:rPr>
          <w:rtl/>
        </w:rPr>
        <w:t>همراه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پژوهش</w:t>
      </w:r>
      <w:r>
        <w:rPr>
          <w:rtl/>
        </w:rPr>
        <w:t xml:space="preserve"> </w:t>
      </w:r>
      <w:r w:rsidRPr="005558FC">
        <w:rPr>
          <w:rtl/>
        </w:rPr>
        <w:t>حاضر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هدف</w:t>
      </w:r>
      <w:r>
        <w:rPr>
          <w:rtl/>
        </w:rPr>
        <w:t xml:space="preserve"> </w:t>
      </w:r>
      <w:r w:rsidRPr="005558FC">
        <w:rPr>
          <w:rtl/>
        </w:rPr>
        <w:t>اتخاذ</w:t>
      </w:r>
      <w:r>
        <w:rPr>
          <w:rtl/>
        </w:rPr>
        <w:t xml:space="preserve"> </w:t>
      </w:r>
      <w:r w:rsidRPr="005558FC">
        <w:rPr>
          <w:rtl/>
        </w:rPr>
        <w:t>نگرشی</w:t>
      </w:r>
      <w:r>
        <w:rPr>
          <w:rtl/>
        </w:rPr>
        <w:t xml:space="preserve"> </w:t>
      </w:r>
      <w:r w:rsidRPr="005558FC">
        <w:rPr>
          <w:rtl/>
        </w:rPr>
        <w:t>چندب</w:t>
      </w:r>
      <w:r w:rsidRPr="005558FC">
        <w:rPr>
          <w:rFonts w:hint="cs"/>
          <w:rtl/>
        </w:rPr>
        <w:t>ُ</w:t>
      </w:r>
      <w:r w:rsidRPr="005558FC">
        <w:rPr>
          <w:rtl/>
        </w:rPr>
        <w:t>عدی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بحث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tl/>
        </w:rPr>
        <w:t>گرا</w:t>
      </w:r>
      <w:r w:rsidRPr="005558FC">
        <w:rPr>
          <w:rFonts w:hint="cs"/>
          <w:rtl/>
        </w:rPr>
        <w:t>‌</w:t>
      </w:r>
      <w:r w:rsidRPr="005558FC">
        <w:rPr>
          <w:rtl/>
        </w:rPr>
        <w:t>یی</w:t>
      </w:r>
      <w:r w:rsidRPr="005558FC">
        <w:rPr>
          <w:rFonts w:hint="cs"/>
          <w:rtl/>
        </w:rPr>
        <w:t>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ایران</w:t>
      </w:r>
      <w:r w:rsidRPr="005558FC">
        <w:rPr>
          <w:rFonts w:hint="cs"/>
          <w:rtl/>
        </w:rPr>
        <w:t>‌</w:t>
      </w:r>
      <w:r w:rsidRPr="005558FC">
        <w:rPr>
          <w:rtl/>
        </w:rPr>
        <w:t>هراسی،</w:t>
      </w:r>
      <w:r>
        <w:rPr>
          <w:rtl/>
        </w:rPr>
        <w:t xml:space="preserve"> </w:t>
      </w:r>
      <w:r w:rsidRPr="005558FC">
        <w:rPr>
          <w:rtl/>
        </w:rPr>
        <w:t>رویکردی</w:t>
      </w:r>
      <w:r>
        <w:rPr>
          <w:rtl/>
        </w:rPr>
        <w:t xml:space="preserve"> </w:t>
      </w:r>
      <w:r w:rsidRPr="005558FC">
        <w:rPr>
          <w:rtl/>
        </w:rPr>
        <w:t>تلفیقی</w:t>
      </w:r>
      <w:r>
        <w:rPr>
          <w:rtl/>
        </w:rPr>
        <w:t xml:space="preserve"> </w:t>
      </w:r>
      <w:r w:rsidRPr="005558FC">
        <w:rPr>
          <w:rtl/>
        </w:rPr>
        <w:t>دارد.</w:t>
      </w:r>
      <w:r>
        <w:rPr>
          <w:rtl/>
        </w:rPr>
        <w:t xml:space="preserve"> </w:t>
      </w:r>
      <w:r w:rsidRPr="005558FC">
        <w:rPr>
          <w:rtl/>
        </w:rPr>
        <w:t>رویکردی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تلاش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کند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ضمن</w:t>
      </w:r>
      <w:r>
        <w:rPr>
          <w:rtl/>
        </w:rPr>
        <w:t xml:space="preserve"> </w:t>
      </w:r>
      <w:r w:rsidRPr="005558FC">
        <w:rPr>
          <w:rtl/>
        </w:rPr>
        <w:t>ارائ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زمینه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تاریخی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اندیشه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جامعه</w:t>
      </w:r>
      <w:r w:rsidRPr="005558FC">
        <w:rPr>
          <w:rFonts w:hint="cs"/>
          <w:rtl/>
        </w:rPr>
        <w:t>‌</w:t>
      </w:r>
      <w:r w:rsidRPr="005558FC">
        <w:rPr>
          <w:rtl/>
        </w:rPr>
        <w:t>شناختی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سیاست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tl/>
        </w:rPr>
        <w:t>هراسی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ایران</w:t>
      </w:r>
      <w:r w:rsidRPr="005558FC">
        <w:rPr>
          <w:rFonts w:hint="cs"/>
          <w:rtl/>
        </w:rPr>
        <w:t>‌</w:t>
      </w:r>
      <w:r w:rsidRPr="005558FC">
        <w:rPr>
          <w:rtl/>
        </w:rPr>
        <w:t>هراسی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درک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تحلیل</w:t>
      </w:r>
      <w:r>
        <w:rPr>
          <w:rtl/>
        </w:rPr>
        <w:t xml:space="preserve"> </w:t>
      </w:r>
      <w:r w:rsidRPr="005558FC">
        <w:rPr>
          <w:rtl/>
        </w:rPr>
        <w:t>کند.</w:t>
      </w:r>
    </w:p>
    <w:p w:rsidR="005F3101" w:rsidRPr="005558FC" w:rsidRDefault="005F3101" w:rsidP="005F3101">
      <w:pPr>
        <w:rPr>
          <w:rtl/>
        </w:rPr>
      </w:pPr>
      <w:r w:rsidRPr="005558FC">
        <w:rPr>
          <w:rtl/>
        </w:rPr>
        <w:lastRenderedPageBreak/>
        <w:t>ضعف</w:t>
      </w:r>
      <w:r>
        <w:rPr>
          <w:rtl/>
        </w:rPr>
        <w:t xml:space="preserve"> </w:t>
      </w:r>
      <w:r w:rsidRPr="005558FC">
        <w:rPr>
          <w:rtl/>
        </w:rPr>
        <w:t>سیاست</w:t>
      </w:r>
      <w:r>
        <w:rPr>
          <w:rtl/>
        </w:rPr>
        <w:t xml:space="preserve"> </w:t>
      </w:r>
      <w:r w:rsidRPr="005558FC">
        <w:rPr>
          <w:rtl/>
        </w:rPr>
        <w:t>چندفرهنگ</w:t>
      </w:r>
      <w:r w:rsidRPr="005558FC">
        <w:rPr>
          <w:rFonts w:hint="cs"/>
          <w:rtl/>
        </w:rPr>
        <w:t>‌</w:t>
      </w:r>
      <w:r w:rsidRPr="005558FC">
        <w:rPr>
          <w:rtl/>
        </w:rPr>
        <w:t>گرایی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تأثیرات</w:t>
      </w:r>
      <w:r>
        <w:rPr>
          <w:rtl/>
        </w:rPr>
        <w:t xml:space="preserve"> </w:t>
      </w:r>
      <w:r w:rsidRPr="005558FC">
        <w:rPr>
          <w:rtl/>
        </w:rPr>
        <w:t>منفی</w:t>
      </w:r>
      <w:r>
        <w:rPr>
          <w:rtl/>
        </w:rPr>
        <w:t xml:space="preserve"> </w:t>
      </w:r>
      <w:r w:rsidRPr="005558FC">
        <w:rPr>
          <w:rtl/>
        </w:rPr>
        <w:t>قانون</w:t>
      </w:r>
      <w:r>
        <w:rPr>
          <w:rtl/>
        </w:rPr>
        <w:t xml:space="preserve"> </w:t>
      </w:r>
      <w:r w:rsidRPr="005558FC">
        <w:rPr>
          <w:rtl/>
        </w:rPr>
        <w:t>منع</w:t>
      </w:r>
      <w:r>
        <w:rPr>
          <w:rtl/>
        </w:rPr>
        <w:t xml:space="preserve"> </w:t>
      </w:r>
      <w:r w:rsidRPr="005558FC">
        <w:rPr>
          <w:rtl/>
        </w:rPr>
        <w:t>نمادهای</w:t>
      </w:r>
      <w:r>
        <w:rPr>
          <w:rtl/>
        </w:rPr>
        <w:t xml:space="preserve"> </w:t>
      </w:r>
      <w:r w:rsidRPr="005558FC">
        <w:rPr>
          <w:rtl/>
        </w:rPr>
        <w:t>مذهبی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سال</w:t>
      </w:r>
      <w:r>
        <w:rPr>
          <w:rtl/>
        </w:rPr>
        <w:t xml:space="preserve"> </w:t>
      </w:r>
      <w:r w:rsidRPr="00232999">
        <w:rPr>
          <w:rFonts w:cs="B Lotus"/>
          <w:rtl/>
        </w:rPr>
        <w:t>2004</w:t>
      </w:r>
      <w:r w:rsidRPr="005558FC">
        <w:rPr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تبعیض</w:t>
      </w:r>
      <w:r>
        <w:rPr>
          <w:rtl/>
        </w:rPr>
        <w:t xml:space="preserve"> </w:t>
      </w:r>
      <w:r w:rsidRPr="005558FC">
        <w:rPr>
          <w:rtl/>
        </w:rPr>
        <w:t>اقتصادی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خصوص</w:t>
      </w:r>
      <w:r>
        <w:rPr>
          <w:rtl/>
        </w:rPr>
        <w:t xml:space="preserve"> </w:t>
      </w:r>
      <w:r w:rsidRPr="005558FC">
        <w:rPr>
          <w:rtl/>
        </w:rPr>
        <w:t>مهاجرین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سال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232999">
        <w:rPr>
          <w:rFonts w:cs="B Lotus"/>
          <w:rtl/>
        </w:rPr>
        <w:t>2015</w:t>
      </w:r>
      <w:r>
        <w:rPr>
          <w:rtl/>
        </w:rPr>
        <w:t xml:space="preserve"> </w:t>
      </w:r>
      <w:r w:rsidRPr="005558FC">
        <w:rPr>
          <w:rtl/>
        </w:rPr>
        <w:t>تا</w:t>
      </w:r>
      <w:r>
        <w:rPr>
          <w:rtl/>
        </w:rPr>
        <w:t xml:space="preserve"> </w:t>
      </w:r>
      <w:r w:rsidRPr="00232999">
        <w:rPr>
          <w:rFonts w:cs="B Lotus"/>
          <w:rtl/>
        </w:rPr>
        <w:t>2020</w:t>
      </w:r>
      <w:r w:rsidRPr="005558FC">
        <w:rPr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گسترش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tl/>
        </w:rPr>
        <w:t>هراسی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ایران</w:t>
      </w:r>
      <w:r w:rsidRPr="005558FC">
        <w:rPr>
          <w:rFonts w:hint="cs"/>
          <w:rtl/>
        </w:rPr>
        <w:t>‌</w:t>
      </w:r>
      <w:r w:rsidRPr="005558FC">
        <w:rPr>
          <w:rtl/>
        </w:rPr>
        <w:t>هراسی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جوامع</w:t>
      </w:r>
      <w:r>
        <w:rPr>
          <w:rtl/>
        </w:rPr>
        <w:t xml:space="preserve"> </w:t>
      </w:r>
      <w:r w:rsidRPr="005558FC">
        <w:rPr>
          <w:rtl/>
        </w:rPr>
        <w:t>غربی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ارتباط</w:t>
      </w:r>
      <w:r>
        <w:rPr>
          <w:rtl/>
        </w:rPr>
        <w:t xml:space="preserve"> </w:t>
      </w:r>
      <w:r w:rsidRPr="005558FC">
        <w:rPr>
          <w:rtl/>
        </w:rPr>
        <w:t>دیاسپورای</w:t>
      </w:r>
      <w:r>
        <w:rPr>
          <w:rtl/>
        </w:rPr>
        <w:t xml:space="preserve"> </w:t>
      </w:r>
      <w:r w:rsidRPr="005558FC">
        <w:rPr>
          <w:rtl/>
        </w:rPr>
        <w:t>مسلمان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تحولات</w:t>
      </w:r>
      <w:r>
        <w:rPr>
          <w:rtl/>
        </w:rPr>
        <w:t xml:space="preserve"> </w:t>
      </w:r>
      <w:r w:rsidRPr="005558FC">
        <w:rPr>
          <w:rtl/>
        </w:rPr>
        <w:t>جهان</w:t>
      </w:r>
      <w:r>
        <w:rPr>
          <w:rtl/>
        </w:rPr>
        <w:t xml:space="preserve"> </w:t>
      </w:r>
      <w:r w:rsidRPr="005558FC">
        <w:rPr>
          <w:rtl/>
        </w:rPr>
        <w:t>اسلام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عصر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طرف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فعال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گروه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گرا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اواخر</w:t>
      </w:r>
      <w:r>
        <w:rPr>
          <w:rtl/>
        </w:rPr>
        <w:t xml:space="preserve"> </w:t>
      </w:r>
      <w:r w:rsidRPr="005558FC">
        <w:rPr>
          <w:rtl/>
        </w:rPr>
        <w:t>ده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232999">
        <w:rPr>
          <w:rFonts w:cs="B Lotus"/>
          <w:rtl/>
        </w:rPr>
        <w:t>1980</w:t>
      </w:r>
      <w:r>
        <w:rPr>
          <w:rtl/>
        </w:rPr>
        <w:t xml:space="preserve"> </w:t>
      </w:r>
      <w:r w:rsidRPr="005558FC">
        <w:rPr>
          <w:rtl/>
        </w:rPr>
        <w:t>تا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امروز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ظهور</w:t>
      </w:r>
      <w:r>
        <w:rPr>
          <w:rtl/>
        </w:rPr>
        <w:t xml:space="preserve"> </w:t>
      </w:r>
      <w:r w:rsidRPr="005558FC">
        <w:rPr>
          <w:rtl/>
        </w:rPr>
        <w:t>گرایش</w:t>
      </w:r>
      <w:r w:rsidRPr="005558FC">
        <w:rPr>
          <w:rFonts w:hint="cs"/>
          <w:rtl/>
        </w:rPr>
        <w:t>‌های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tl/>
        </w:rPr>
        <w:t>گرا</w:t>
      </w:r>
      <w:r w:rsidRPr="005558FC">
        <w:rPr>
          <w:rFonts w:hint="cs"/>
          <w:rtl/>
        </w:rPr>
        <w:t>‌</w:t>
      </w:r>
      <w:r w:rsidRPr="005558FC">
        <w:rPr>
          <w:rtl/>
        </w:rPr>
        <w:t>یی</w:t>
      </w:r>
      <w:r w:rsidRPr="005558FC">
        <w:rPr>
          <w:rFonts w:hint="cs"/>
          <w:rtl/>
        </w:rPr>
        <w:t>‌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چالش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طلبیدن</w:t>
      </w:r>
      <w:r>
        <w:rPr>
          <w:rtl/>
        </w:rPr>
        <w:t xml:space="preserve"> </w:t>
      </w:r>
      <w:r w:rsidRPr="005558FC">
        <w:rPr>
          <w:rtl/>
        </w:rPr>
        <w:t>سیاست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همگون</w:t>
      </w:r>
      <w:r w:rsidRPr="005558FC">
        <w:rPr>
          <w:rFonts w:hint="cs"/>
          <w:rtl/>
        </w:rPr>
        <w:t>‌</w:t>
      </w:r>
      <w:r w:rsidRPr="005558FC">
        <w:rPr>
          <w:rtl/>
        </w:rPr>
        <w:t>سازی</w:t>
      </w:r>
      <w:r>
        <w:rPr>
          <w:rtl/>
        </w:rPr>
        <w:t xml:space="preserve"> </w:t>
      </w:r>
      <w:r w:rsidRPr="005558FC">
        <w:rPr>
          <w:rtl/>
        </w:rPr>
        <w:t>جوامع</w:t>
      </w:r>
      <w:r>
        <w:rPr>
          <w:rtl/>
        </w:rPr>
        <w:t xml:space="preserve"> </w:t>
      </w:r>
      <w:r w:rsidRPr="005558FC">
        <w:rPr>
          <w:rtl/>
        </w:rPr>
        <w:t>میزبان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تلاش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بازیابی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اصلی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بومی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میان</w:t>
      </w:r>
      <w:r>
        <w:rPr>
          <w:rtl/>
        </w:rPr>
        <w:t xml:space="preserve"> </w:t>
      </w:r>
      <w:r w:rsidRPr="005558FC">
        <w:rPr>
          <w:rtl/>
        </w:rPr>
        <w:t>بخشی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مسلمانان</w:t>
      </w:r>
      <w:r>
        <w:rPr>
          <w:rtl/>
        </w:rPr>
        <w:t xml:space="preserve"> </w:t>
      </w:r>
      <w:r w:rsidRPr="005558FC">
        <w:rPr>
          <w:rtl/>
        </w:rPr>
        <w:t>مهاجر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فرانسه</w:t>
      </w:r>
      <w:r>
        <w:rPr>
          <w:rtl/>
        </w:rPr>
        <w:t xml:space="preserve"> </w:t>
      </w:r>
      <w:r w:rsidRPr="005558FC">
        <w:rPr>
          <w:rtl/>
        </w:rPr>
        <w:t>منجر</w:t>
      </w:r>
      <w:r>
        <w:rPr>
          <w:rtl/>
        </w:rPr>
        <w:t xml:space="preserve"> </w:t>
      </w:r>
      <w:r w:rsidRPr="005558FC">
        <w:rPr>
          <w:rtl/>
        </w:rPr>
        <w:t>شده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نشانگان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مسئله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توان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صورت</w:t>
      </w:r>
      <w:r>
        <w:rPr>
          <w:rtl/>
        </w:rPr>
        <w:t xml:space="preserve"> </w:t>
      </w:r>
      <w:r w:rsidRPr="005558FC">
        <w:rPr>
          <w:rtl/>
        </w:rPr>
        <w:t>شکل</w:t>
      </w:r>
      <w:r w:rsidRPr="005558FC">
        <w:rPr>
          <w:rFonts w:hint="cs"/>
          <w:rtl/>
        </w:rPr>
        <w:t>‌</w:t>
      </w:r>
      <w:r w:rsidRPr="005558FC">
        <w:rPr>
          <w:rtl/>
        </w:rPr>
        <w:t>گیری</w:t>
      </w:r>
      <w:r>
        <w:rPr>
          <w:rtl/>
        </w:rPr>
        <w:t xml:space="preserve"> </w:t>
      </w:r>
      <w:r w:rsidRPr="005558FC">
        <w:rPr>
          <w:rtl/>
        </w:rPr>
        <w:t>گروه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tl/>
        </w:rPr>
        <w:t>گرا</w:t>
      </w:r>
      <w:r w:rsidRPr="005558FC">
        <w:rPr>
          <w:rFonts w:hint="cs"/>
          <w:rtl/>
        </w:rPr>
        <w:t>‌</w:t>
      </w:r>
      <w:r w:rsidRPr="005558FC">
        <w:rPr>
          <w:rtl/>
        </w:rPr>
        <w:t>ی</w:t>
      </w:r>
      <w:r>
        <w:rPr>
          <w:rtl/>
        </w:rPr>
        <w:t xml:space="preserve"> </w:t>
      </w:r>
      <w:r w:rsidRPr="005558FC">
        <w:rPr>
          <w:rtl/>
        </w:rPr>
        <w:t>فعال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ارتباط</w:t>
      </w:r>
      <w:r w:rsidRPr="005558FC">
        <w:rPr>
          <w:rFonts w:hint="cs"/>
          <w:rtl/>
        </w:rPr>
        <w:t>‌</w:t>
      </w:r>
      <w:r w:rsidRPr="005558FC">
        <w:rPr>
          <w:rtl/>
        </w:rPr>
        <w:t>یابی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گروه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tl/>
        </w:rPr>
        <w:t>گرا</w:t>
      </w:r>
      <w:r w:rsidRPr="005558FC">
        <w:rPr>
          <w:rFonts w:hint="cs"/>
          <w:rtl/>
        </w:rPr>
        <w:t>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کشورهای</w:t>
      </w:r>
      <w:r>
        <w:rPr>
          <w:rtl/>
        </w:rPr>
        <w:t xml:space="preserve"> </w:t>
      </w:r>
      <w:r w:rsidRPr="005558FC">
        <w:rPr>
          <w:rtl/>
        </w:rPr>
        <w:t>خاورمیانه،</w:t>
      </w:r>
      <w:r>
        <w:rPr>
          <w:rtl/>
        </w:rPr>
        <w:t xml:space="preserve"> </w:t>
      </w:r>
      <w:r w:rsidRPr="005558FC">
        <w:rPr>
          <w:rtl/>
        </w:rPr>
        <w:t>گرایش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استفاده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نمادهای</w:t>
      </w:r>
      <w:r>
        <w:rPr>
          <w:rtl/>
        </w:rPr>
        <w:t xml:space="preserve"> </w:t>
      </w:r>
      <w:r w:rsidRPr="005558FC">
        <w:rPr>
          <w:rtl/>
        </w:rPr>
        <w:t>اسلامی،</w:t>
      </w:r>
      <w:r>
        <w:rPr>
          <w:rtl/>
        </w:rPr>
        <w:t xml:space="preserve"> </w:t>
      </w:r>
      <w:r w:rsidRPr="005558FC">
        <w:rPr>
          <w:rtl/>
        </w:rPr>
        <w:t>امتناع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پذیرش</w:t>
      </w:r>
      <w:r>
        <w:rPr>
          <w:rtl/>
        </w:rPr>
        <w:t xml:space="preserve"> </w:t>
      </w:r>
      <w:r w:rsidRPr="005558FC">
        <w:rPr>
          <w:rtl/>
        </w:rPr>
        <w:t>برخی</w:t>
      </w:r>
      <w:r>
        <w:rPr>
          <w:rtl/>
        </w:rPr>
        <w:t xml:space="preserve"> </w:t>
      </w:r>
      <w:r w:rsidRPr="005558FC">
        <w:rPr>
          <w:rtl/>
        </w:rPr>
        <w:t>ارزش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لیبرال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دموکراتیک</w:t>
      </w:r>
      <w:r>
        <w:rPr>
          <w:rtl/>
        </w:rPr>
        <w:t xml:space="preserve"> </w:t>
      </w:r>
      <w:r w:rsidRPr="005558FC">
        <w:rPr>
          <w:rtl/>
        </w:rPr>
        <w:t>حاکم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فرانسوی،</w:t>
      </w:r>
      <w:r>
        <w:rPr>
          <w:rtl/>
        </w:rPr>
        <w:t xml:space="preserve"> </w:t>
      </w:r>
      <w:r w:rsidRPr="005558FC">
        <w:rPr>
          <w:rtl/>
        </w:rPr>
        <w:t>تغییر</w:t>
      </w:r>
      <w:r>
        <w:rPr>
          <w:rFonts w:hint="cs"/>
          <w:rtl/>
        </w:rPr>
        <w:t xml:space="preserve"> </w:t>
      </w:r>
      <w:r w:rsidRPr="005558FC">
        <w:rPr>
          <w:rtl/>
        </w:rPr>
        <w:t>کیش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اسلام،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چالش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طلبیدن</w:t>
      </w:r>
      <w:r>
        <w:rPr>
          <w:rtl/>
        </w:rPr>
        <w:t xml:space="preserve"> </w:t>
      </w:r>
      <w:r w:rsidRPr="005558FC">
        <w:rPr>
          <w:rtl/>
        </w:rPr>
        <w:t>سیاست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همگون</w:t>
      </w:r>
      <w:r w:rsidRPr="005558FC">
        <w:rPr>
          <w:rFonts w:hint="cs"/>
          <w:rtl/>
        </w:rPr>
        <w:t>‌</w:t>
      </w:r>
      <w:r w:rsidRPr="005558FC">
        <w:rPr>
          <w:rtl/>
        </w:rPr>
        <w:t>سازی</w:t>
      </w:r>
      <w:r>
        <w:rPr>
          <w:rtl/>
        </w:rPr>
        <w:t xml:space="preserve"> </w:t>
      </w:r>
      <w:r w:rsidRPr="005558FC">
        <w:rPr>
          <w:rtl/>
        </w:rPr>
        <w:t>جوامع</w:t>
      </w:r>
      <w:r>
        <w:rPr>
          <w:rtl/>
        </w:rPr>
        <w:t xml:space="preserve"> </w:t>
      </w:r>
      <w:r w:rsidRPr="005558FC">
        <w:rPr>
          <w:rtl/>
        </w:rPr>
        <w:t>میزبان،</w:t>
      </w:r>
      <w:r>
        <w:rPr>
          <w:rtl/>
        </w:rPr>
        <w:t xml:space="preserve"> </w:t>
      </w:r>
      <w:r w:rsidRPr="005558FC">
        <w:rPr>
          <w:rtl/>
        </w:rPr>
        <w:t>گرایش</w:t>
      </w:r>
      <w:r>
        <w:rPr>
          <w:rtl/>
        </w:rPr>
        <w:t xml:space="preserve"> </w:t>
      </w:r>
      <w:r w:rsidRPr="005558FC">
        <w:rPr>
          <w:rtl/>
        </w:rPr>
        <w:t>جوانان</w:t>
      </w:r>
      <w:r>
        <w:rPr>
          <w:rtl/>
        </w:rPr>
        <w:t xml:space="preserve"> </w:t>
      </w:r>
      <w:r w:rsidRPr="005558FC">
        <w:rPr>
          <w:rtl/>
        </w:rPr>
        <w:t>فرانسوی</w:t>
      </w:r>
      <w:r>
        <w:rPr>
          <w:rtl/>
        </w:rPr>
        <w:t xml:space="preserve"> </w:t>
      </w:r>
      <w:r w:rsidRPr="005558FC">
        <w:rPr>
          <w:rtl/>
        </w:rPr>
        <w:t>مسلمان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جهاد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خاورمیانه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خشونت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حملات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تحرکات</w:t>
      </w:r>
      <w:r>
        <w:rPr>
          <w:rtl/>
        </w:rPr>
        <w:t xml:space="preserve"> </w:t>
      </w:r>
      <w:r w:rsidRPr="005558FC">
        <w:rPr>
          <w:rtl/>
        </w:rPr>
        <w:t>تروریستی</w:t>
      </w:r>
      <w:r>
        <w:rPr>
          <w:rtl/>
        </w:rPr>
        <w:t xml:space="preserve"> </w:t>
      </w:r>
      <w:r w:rsidRPr="005558FC">
        <w:rPr>
          <w:rtl/>
        </w:rPr>
        <w:t>ردیابی</w:t>
      </w:r>
      <w:r>
        <w:rPr>
          <w:rtl/>
        </w:rPr>
        <w:t xml:space="preserve"> </w:t>
      </w:r>
      <w:r w:rsidRPr="005558FC">
        <w:rPr>
          <w:rtl/>
        </w:rPr>
        <w:t>کرد.</w:t>
      </w:r>
      <w:r>
        <w:rPr>
          <w:rtl/>
        </w:rPr>
        <w:t xml:space="preserve"> </w:t>
      </w:r>
      <w:r w:rsidRPr="005558FC">
        <w:rPr>
          <w:rtl/>
        </w:rPr>
        <w:t>مقال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حاضر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واکاوی</w:t>
      </w:r>
      <w:r>
        <w:rPr>
          <w:rtl/>
        </w:rPr>
        <w:t xml:space="preserve"> </w:t>
      </w:r>
      <w:r w:rsidRPr="005558FC">
        <w:rPr>
          <w:rtl/>
        </w:rPr>
        <w:t>ریشه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داخلی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خارجی</w:t>
      </w:r>
      <w:r>
        <w:rPr>
          <w:rtl/>
        </w:rPr>
        <w:t xml:space="preserve"> </w:t>
      </w:r>
      <w:r w:rsidRPr="005558FC">
        <w:rPr>
          <w:rtl/>
        </w:rPr>
        <w:t>ظهور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b/>
          <w:bCs/>
          <w:rtl/>
        </w:rPr>
        <w:t>‌</w:t>
      </w:r>
      <w:r w:rsidRPr="005558FC">
        <w:rPr>
          <w:rtl/>
        </w:rPr>
        <w:t>گرا</w:t>
      </w:r>
      <w:r w:rsidRPr="005558FC">
        <w:rPr>
          <w:rFonts w:hint="cs"/>
          <w:rtl/>
        </w:rPr>
        <w:t>‌</w:t>
      </w:r>
      <w:r w:rsidRPr="005558FC">
        <w:rPr>
          <w:rtl/>
        </w:rPr>
        <w:t>یی</w:t>
      </w:r>
      <w:r w:rsidRPr="005558FC">
        <w:rPr>
          <w:rFonts w:hint="cs"/>
          <w:rtl/>
        </w:rPr>
        <w:t>‌</w:t>
      </w:r>
      <w:r>
        <w:rPr>
          <w:rtl/>
        </w:rPr>
        <w:t xml:space="preserve"> </w:t>
      </w:r>
      <w:r w:rsidRPr="005558FC">
        <w:rPr>
          <w:rtl/>
        </w:rPr>
        <w:t>افراطی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واکنشی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برابر</w:t>
      </w:r>
      <w:r>
        <w:rPr>
          <w:rtl/>
        </w:rPr>
        <w:t xml:space="preserve"> </w:t>
      </w:r>
      <w:r w:rsidRPr="005558FC">
        <w:rPr>
          <w:rtl/>
        </w:rPr>
        <w:t>سیاست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tl/>
        </w:rPr>
        <w:t>هراسی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میان</w:t>
      </w:r>
      <w:r>
        <w:rPr>
          <w:rtl/>
        </w:rPr>
        <w:t xml:space="preserve"> </w:t>
      </w:r>
      <w:r w:rsidRPr="005558FC">
        <w:rPr>
          <w:rtl/>
        </w:rPr>
        <w:t>دیاسپورای</w:t>
      </w:r>
      <w:r>
        <w:rPr>
          <w:rtl/>
        </w:rPr>
        <w:t xml:space="preserve"> </w:t>
      </w:r>
      <w:r w:rsidRPr="005558FC">
        <w:rPr>
          <w:rtl/>
        </w:rPr>
        <w:t>مسلمان</w:t>
      </w:r>
      <w:r>
        <w:rPr>
          <w:rtl/>
        </w:rPr>
        <w:t xml:space="preserve"> </w:t>
      </w:r>
      <w:r w:rsidRPr="005558FC">
        <w:rPr>
          <w:rtl/>
        </w:rPr>
        <w:t>فرانسه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سال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Fonts w:hint="cs"/>
          <w:rtl/>
        </w:rPr>
        <w:t xml:space="preserve"> </w:t>
      </w:r>
      <w:r w:rsidRPr="00232999">
        <w:rPr>
          <w:rFonts w:cs="B Lotus"/>
          <w:rtl/>
        </w:rPr>
        <w:t>1990</w:t>
      </w:r>
      <w:r>
        <w:rPr>
          <w:rtl/>
        </w:rPr>
        <w:t xml:space="preserve"> </w:t>
      </w:r>
      <w:r w:rsidRPr="005558FC">
        <w:rPr>
          <w:rtl/>
        </w:rPr>
        <w:t>تا</w:t>
      </w:r>
      <w:r>
        <w:rPr>
          <w:rtl/>
        </w:rPr>
        <w:t xml:space="preserve"> </w:t>
      </w:r>
      <w:r w:rsidRPr="00232999">
        <w:rPr>
          <w:rFonts w:cs="B Lotus"/>
          <w:rtl/>
        </w:rPr>
        <w:t>2016</w:t>
      </w:r>
      <w:r>
        <w:rPr>
          <w:rtl/>
        </w:rPr>
        <w:t xml:space="preserve"> </w:t>
      </w:r>
      <w:r w:rsidRPr="005558FC">
        <w:rPr>
          <w:rtl/>
        </w:rPr>
        <w:t>میلادی</w:t>
      </w:r>
      <w:r>
        <w:rPr>
          <w:rtl/>
        </w:rPr>
        <w:t xml:space="preserve"> </w:t>
      </w:r>
      <w:r w:rsidRPr="005558FC">
        <w:rPr>
          <w:rtl/>
        </w:rPr>
        <w:t>پرداخته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</w:p>
    <w:p w:rsidR="005F3101" w:rsidRPr="006523DE" w:rsidRDefault="005F3101" w:rsidP="005F3101">
      <w:pPr>
        <w:spacing w:line="374" w:lineRule="exact"/>
        <w:rPr>
          <w:spacing w:val="-2"/>
          <w:rtl/>
        </w:rPr>
      </w:pPr>
      <w:r w:rsidRPr="006523DE">
        <w:rPr>
          <w:spacing w:val="-2"/>
          <w:rtl/>
        </w:rPr>
        <w:t>متأثر از ظهور مؤلفه</w:t>
      </w:r>
      <w:r w:rsidRPr="006523DE">
        <w:rPr>
          <w:rFonts w:hint="cs"/>
          <w:spacing w:val="-2"/>
          <w:rtl/>
        </w:rPr>
        <w:t>‌</w:t>
      </w:r>
      <w:r w:rsidRPr="006523DE">
        <w:rPr>
          <w:spacing w:val="-2"/>
          <w:rtl/>
        </w:rPr>
        <w:t>هایی نظیر اید</w:t>
      </w:r>
      <w:r w:rsidRPr="006523DE">
        <w:rPr>
          <w:rFonts w:hint="cs"/>
          <w:spacing w:val="-2"/>
          <w:rtl/>
        </w:rPr>
        <w:t>ۀ</w:t>
      </w:r>
      <w:r w:rsidRPr="006523DE">
        <w:rPr>
          <w:spacing w:val="-2"/>
          <w:rtl/>
        </w:rPr>
        <w:t xml:space="preserve"> برخورد تمدن</w:t>
      </w:r>
      <w:r w:rsidRPr="006523DE">
        <w:rPr>
          <w:rFonts w:hint="cs"/>
          <w:spacing w:val="-2"/>
          <w:rtl/>
        </w:rPr>
        <w:t>‌</w:t>
      </w:r>
      <w:r w:rsidRPr="006523DE">
        <w:rPr>
          <w:spacing w:val="-2"/>
          <w:rtl/>
        </w:rPr>
        <w:t xml:space="preserve">ها، رخداد </w:t>
      </w:r>
      <w:r w:rsidRPr="006523DE">
        <w:rPr>
          <w:rFonts w:cs="B Lotus"/>
          <w:spacing w:val="-2"/>
          <w:rtl/>
        </w:rPr>
        <w:t>11</w:t>
      </w:r>
      <w:r w:rsidRPr="006523DE">
        <w:rPr>
          <w:spacing w:val="-2"/>
          <w:rtl/>
        </w:rPr>
        <w:t xml:space="preserve"> سپتامبر، افزایش نرخ رشد جمعیت مسلمانان، شکل</w:t>
      </w:r>
      <w:r w:rsidRPr="006523DE">
        <w:rPr>
          <w:rFonts w:hint="cs"/>
          <w:spacing w:val="-2"/>
          <w:rtl/>
        </w:rPr>
        <w:t>‌</w:t>
      </w:r>
      <w:r w:rsidRPr="006523DE">
        <w:rPr>
          <w:spacing w:val="-2"/>
          <w:rtl/>
        </w:rPr>
        <w:t>گیری الگوها و روندهای هویت</w:t>
      </w:r>
      <w:r w:rsidRPr="006523DE">
        <w:rPr>
          <w:rFonts w:hint="cs"/>
          <w:spacing w:val="-2"/>
          <w:rtl/>
        </w:rPr>
        <w:t>‌</w:t>
      </w:r>
      <w:r w:rsidRPr="006523DE">
        <w:rPr>
          <w:spacing w:val="-2"/>
          <w:rtl/>
        </w:rPr>
        <w:t>خواه در بین مسلمانان، گسترش اسلام</w:t>
      </w:r>
      <w:r w:rsidRPr="006523DE">
        <w:rPr>
          <w:rFonts w:hint="cs"/>
          <w:spacing w:val="-2"/>
          <w:rtl/>
        </w:rPr>
        <w:t>‌</w:t>
      </w:r>
      <w:r w:rsidRPr="006523DE">
        <w:rPr>
          <w:spacing w:val="-2"/>
          <w:rtl/>
        </w:rPr>
        <w:t>هراسی در غرب، تبعیض نژادی و گسترش مطالبات مسلمانان اروپا برای سهیم</w:t>
      </w:r>
      <w:r w:rsidRPr="006523DE">
        <w:rPr>
          <w:rFonts w:hint="cs"/>
          <w:spacing w:val="-2"/>
          <w:rtl/>
        </w:rPr>
        <w:t xml:space="preserve">‌ </w:t>
      </w:r>
      <w:r w:rsidRPr="006523DE">
        <w:rPr>
          <w:spacing w:val="-2"/>
          <w:rtl/>
        </w:rPr>
        <w:t>شدن در فرایندهای سیاسی، اجتماعی، اقتصادی و فرهنگی</w:t>
      </w:r>
      <w:r w:rsidRPr="006523DE">
        <w:rPr>
          <w:rFonts w:hint="cs"/>
          <w:spacing w:val="-2"/>
          <w:rtl/>
        </w:rPr>
        <w:t>،</w:t>
      </w:r>
      <w:r w:rsidRPr="006523DE">
        <w:rPr>
          <w:spacing w:val="-2"/>
          <w:rtl/>
        </w:rPr>
        <w:t xml:space="preserve"> پرسش</w:t>
      </w:r>
      <w:r w:rsidRPr="006523DE">
        <w:rPr>
          <w:rFonts w:hint="cs"/>
          <w:spacing w:val="-2"/>
          <w:rtl/>
        </w:rPr>
        <w:t>‌</w:t>
      </w:r>
      <w:r w:rsidRPr="006523DE">
        <w:rPr>
          <w:spacing w:val="-2"/>
          <w:rtl/>
        </w:rPr>
        <w:t>های بنیادینی دربارۀ نقش اسلام در اروپا و پیامدهای حضور مسلمانان در این کشورها مطرح شده است. شکل</w:t>
      </w:r>
      <w:r w:rsidRPr="006523DE">
        <w:rPr>
          <w:rFonts w:hint="cs"/>
          <w:spacing w:val="-2"/>
          <w:rtl/>
        </w:rPr>
        <w:t>‌</w:t>
      </w:r>
      <w:r w:rsidRPr="006523DE">
        <w:rPr>
          <w:spacing w:val="-2"/>
          <w:rtl/>
        </w:rPr>
        <w:t xml:space="preserve">گیری قتل هفت نفر در سال </w:t>
      </w:r>
      <w:r w:rsidRPr="006523DE">
        <w:rPr>
          <w:rFonts w:cs="B Lotus"/>
          <w:spacing w:val="-2"/>
          <w:rtl/>
        </w:rPr>
        <w:t>2012</w:t>
      </w:r>
      <w:r w:rsidRPr="006523DE">
        <w:rPr>
          <w:spacing w:val="-2"/>
          <w:rtl/>
        </w:rPr>
        <w:t xml:space="preserve"> در شهر تولوز توسط محمد مراح که متأثر از سلفیسم جهادی القاعده بود، مجروح</w:t>
      </w:r>
      <w:r w:rsidRPr="006523DE">
        <w:rPr>
          <w:rFonts w:hint="cs"/>
          <w:spacing w:val="-2"/>
          <w:rtl/>
        </w:rPr>
        <w:t xml:space="preserve"> ‌</w:t>
      </w:r>
      <w:r w:rsidRPr="006523DE">
        <w:rPr>
          <w:spacing w:val="-2"/>
          <w:rtl/>
        </w:rPr>
        <w:t>کردن یک سرباز فرانسوی در منطق</w:t>
      </w:r>
      <w:r w:rsidRPr="006523DE">
        <w:rPr>
          <w:rFonts w:hint="cs"/>
          <w:spacing w:val="-2"/>
          <w:rtl/>
        </w:rPr>
        <w:t>ۀ</w:t>
      </w:r>
      <w:r w:rsidRPr="006523DE">
        <w:rPr>
          <w:spacing w:val="-2"/>
          <w:rtl/>
        </w:rPr>
        <w:t xml:space="preserve"> </w:t>
      </w:r>
      <w:r w:rsidRPr="006523DE">
        <w:rPr>
          <w:rFonts w:hint="cs"/>
          <w:spacing w:val="-2"/>
          <w:rtl/>
        </w:rPr>
        <w:t>لاد</w:t>
      </w:r>
      <w:r w:rsidRPr="006523DE">
        <w:rPr>
          <w:spacing w:val="-2"/>
          <w:rtl/>
        </w:rPr>
        <w:t>فانس</w:t>
      </w:r>
      <w:r w:rsidRPr="006523DE">
        <w:rPr>
          <w:rStyle w:val="FootnoteReference"/>
          <w:rFonts w:ascii="IRLotus" w:hAnsi="IRLotus" w:cs="B Lotus"/>
          <w:spacing w:val="-2"/>
          <w:sz w:val="26"/>
          <w:szCs w:val="26"/>
          <w:rtl/>
        </w:rPr>
        <w:footnoteReference w:id="6"/>
      </w:r>
      <w:r w:rsidRPr="006523DE">
        <w:rPr>
          <w:rFonts w:hint="cs"/>
          <w:spacing w:val="-2"/>
          <w:rtl/>
        </w:rPr>
        <w:t xml:space="preserve"> </w:t>
      </w:r>
      <w:r w:rsidRPr="006523DE">
        <w:rPr>
          <w:spacing w:val="-2"/>
          <w:rtl/>
        </w:rPr>
        <w:t xml:space="preserve">پاریس در سال </w:t>
      </w:r>
      <w:r w:rsidRPr="006523DE">
        <w:rPr>
          <w:rFonts w:cs="B Lotus"/>
          <w:spacing w:val="-2"/>
          <w:rtl/>
        </w:rPr>
        <w:t>2013</w:t>
      </w:r>
      <w:r w:rsidRPr="006523DE">
        <w:rPr>
          <w:spacing w:val="-2"/>
          <w:rtl/>
        </w:rPr>
        <w:t>، زخمی</w:t>
      </w:r>
      <w:r w:rsidRPr="006523DE">
        <w:rPr>
          <w:rFonts w:hint="cs"/>
          <w:spacing w:val="-2"/>
          <w:rtl/>
        </w:rPr>
        <w:t xml:space="preserve">‌ </w:t>
      </w:r>
      <w:r w:rsidRPr="006523DE">
        <w:rPr>
          <w:spacing w:val="-2"/>
          <w:rtl/>
        </w:rPr>
        <w:t xml:space="preserve">شدن سه پلیس در </w:t>
      </w:r>
      <w:r w:rsidRPr="006523DE">
        <w:rPr>
          <w:rFonts w:cs="B Lotus"/>
          <w:spacing w:val="-2"/>
          <w:rtl/>
        </w:rPr>
        <w:t>20</w:t>
      </w:r>
      <w:r w:rsidRPr="006523DE">
        <w:rPr>
          <w:spacing w:val="-2"/>
          <w:rtl/>
        </w:rPr>
        <w:t xml:space="preserve"> دسامبر </w:t>
      </w:r>
      <w:r w:rsidRPr="006523DE">
        <w:rPr>
          <w:rFonts w:cs="B Lotus"/>
          <w:spacing w:val="-2"/>
          <w:rtl/>
        </w:rPr>
        <w:t>2014</w:t>
      </w:r>
      <w:r w:rsidRPr="006523DE">
        <w:rPr>
          <w:spacing w:val="-2"/>
          <w:rtl/>
        </w:rPr>
        <w:t xml:space="preserve"> و حمل</w:t>
      </w:r>
      <w:r w:rsidRPr="006523DE">
        <w:rPr>
          <w:rFonts w:hint="cs"/>
          <w:spacing w:val="-2"/>
          <w:rtl/>
        </w:rPr>
        <w:t>ۀ</w:t>
      </w:r>
      <w:r w:rsidRPr="006523DE">
        <w:rPr>
          <w:spacing w:val="-2"/>
          <w:rtl/>
        </w:rPr>
        <w:t xml:space="preserve"> ژانوی</w:t>
      </w:r>
      <w:r w:rsidRPr="006523DE">
        <w:rPr>
          <w:rFonts w:hint="cs"/>
          <w:spacing w:val="-2"/>
          <w:rtl/>
        </w:rPr>
        <w:t>ۀ</w:t>
      </w:r>
      <w:r w:rsidRPr="006523DE">
        <w:rPr>
          <w:spacing w:val="-2"/>
          <w:rtl/>
        </w:rPr>
        <w:t xml:space="preserve"> </w:t>
      </w:r>
      <w:r w:rsidRPr="006523DE">
        <w:rPr>
          <w:rFonts w:cs="B Lotus"/>
          <w:spacing w:val="-2"/>
          <w:rtl/>
        </w:rPr>
        <w:t>2015</w:t>
      </w:r>
      <w:r w:rsidRPr="006523DE">
        <w:rPr>
          <w:spacing w:val="-2"/>
          <w:rtl/>
        </w:rPr>
        <w:t xml:space="preserve"> دو فرد مسلح به نشری</w:t>
      </w:r>
      <w:r w:rsidRPr="006523DE">
        <w:rPr>
          <w:rFonts w:hint="cs"/>
          <w:spacing w:val="-2"/>
          <w:rtl/>
        </w:rPr>
        <w:t>ۀ</w:t>
      </w:r>
      <w:r w:rsidRPr="006523DE">
        <w:rPr>
          <w:spacing w:val="-2"/>
          <w:rtl/>
        </w:rPr>
        <w:t xml:space="preserve"> </w:t>
      </w:r>
      <w:r w:rsidRPr="006523DE">
        <w:rPr>
          <w:i/>
          <w:iCs/>
          <w:spacing w:val="-2"/>
          <w:rtl/>
        </w:rPr>
        <w:t>شارلی ا</w:t>
      </w:r>
      <w:r w:rsidRPr="006523DE">
        <w:rPr>
          <w:rFonts w:hint="cs"/>
          <w:i/>
          <w:iCs/>
          <w:spacing w:val="-2"/>
          <w:rtl/>
        </w:rPr>
        <w:t>ِ</w:t>
      </w:r>
      <w:r w:rsidRPr="006523DE">
        <w:rPr>
          <w:i/>
          <w:iCs/>
          <w:spacing w:val="-2"/>
          <w:rtl/>
        </w:rPr>
        <w:t>بدو</w:t>
      </w:r>
      <w:r w:rsidRPr="006523DE">
        <w:rPr>
          <w:rStyle w:val="FootnoteReference"/>
          <w:rFonts w:ascii="IRLotus" w:hAnsi="IRLotus" w:cs="B Lotus"/>
          <w:spacing w:val="-2"/>
          <w:sz w:val="26"/>
          <w:szCs w:val="26"/>
          <w:rtl/>
        </w:rPr>
        <w:footnoteReference w:id="7"/>
      </w:r>
      <w:r w:rsidRPr="006523DE">
        <w:rPr>
          <w:spacing w:val="-2"/>
          <w:rtl/>
        </w:rPr>
        <w:t xml:space="preserve"> و کشته</w:t>
      </w:r>
      <w:r w:rsidRPr="006523DE">
        <w:rPr>
          <w:rFonts w:hint="cs"/>
          <w:spacing w:val="-2"/>
          <w:rtl/>
        </w:rPr>
        <w:t xml:space="preserve">‌ </w:t>
      </w:r>
      <w:r w:rsidRPr="006523DE">
        <w:rPr>
          <w:spacing w:val="-2"/>
          <w:rtl/>
        </w:rPr>
        <w:t xml:space="preserve">شدن </w:t>
      </w:r>
      <w:r w:rsidRPr="006523DE">
        <w:rPr>
          <w:rFonts w:cs="B Lotus"/>
          <w:spacing w:val="-2"/>
          <w:rtl/>
        </w:rPr>
        <w:t>12</w:t>
      </w:r>
      <w:r w:rsidRPr="006523DE">
        <w:rPr>
          <w:spacing w:val="-2"/>
          <w:rtl/>
        </w:rPr>
        <w:t xml:space="preserve"> نفر و حملات </w:t>
      </w:r>
      <w:r w:rsidRPr="006523DE">
        <w:rPr>
          <w:spacing w:val="-2"/>
          <w:rtl/>
        </w:rPr>
        <w:lastRenderedPageBreak/>
        <w:t>دیگر نمونه</w:t>
      </w:r>
      <w:r w:rsidRPr="006523DE">
        <w:rPr>
          <w:rFonts w:hint="cs"/>
          <w:spacing w:val="-2"/>
          <w:rtl/>
        </w:rPr>
        <w:t>‌</w:t>
      </w:r>
      <w:r w:rsidRPr="006523DE">
        <w:rPr>
          <w:spacing w:val="-2"/>
          <w:rtl/>
        </w:rPr>
        <w:t>هایی از خشونت</w:t>
      </w:r>
      <w:r w:rsidRPr="006523DE">
        <w:rPr>
          <w:rFonts w:hint="cs"/>
          <w:spacing w:val="-2"/>
          <w:rtl/>
        </w:rPr>
        <w:t>‌</w:t>
      </w:r>
      <w:r w:rsidRPr="006523DE">
        <w:rPr>
          <w:spacing w:val="-2"/>
          <w:rtl/>
        </w:rPr>
        <w:t>های پراکند</w:t>
      </w:r>
      <w:r w:rsidRPr="006523DE">
        <w:rPr>
          <w:rFonts w:hint="cs"/>
          <w:spacing w:val="-2"/>
          <w:rtl/>
        </w:rPr>
        <w:t>ۀ</w:t>
      </w:r>
      <w:r w:rsidRPr="006523DE">
        <w:rPr>
          <w:spacing w:val="-2"/>
          <w:rtl/>
        </w:rPr>
        <w:t xml:space="preserve"> فرقه</w:t>
      </w:r>
      <w:r w:rsidRPr="006523DE">
        <w:rPr>
          <w:rFonts w:hint="cs"/>
          <w:spacing w:val="-2"/>
          <w:rtl/>
        </w:rPr>
        <w:t>‌</w:t>
      </w:r>
      <w:r w:rsidRPr="006523DE">
        <w:rPr>
          <w:spacing w:val="-2"/>
          <w:rtl/>
        </w:rPr>
        <w:t>گرایانه در دهه</w:t>
      </w:r>
      <w:r w:rsidRPr="006523DE">
        <w:rPr>
          <w:rFonts w:hint="cs"/>
          <w:spacing w:val="-2"/>
          <w:rtl/>
        </w:rPr>
        <w:t>‌</w:t>
      </w:r>
      <w:r w:rsidRPr="006523DE">
        <w:rPr>
          <w:spacing w:val="-2"/>
          <w:rtl/>
        </w:rPr>
        <w:t xml:space="preserve">های اخیر در فرانسه </w:t>
      </w:r>
      <w:r w:rsidRPr="00E83700">
        <w:rPr>
          <w:rFonts w:hint="cs"/>
          <w:spacing w:val="-4"/>
          <w:rtl/>
        </w:rPr>
        <w:t>هستند</w:t>
      </w:r>
      <w:r w:rsidRPr="00E83700">
        <w:rPr>
          <w:spacing w:val="-4"/>
          <w:rtl/>
        </w:rPr>
        <w:t xml:space="preserve"> که در این میان حمله به نشری</w:t>
      </w:r>
      <w:r w:rsidRPr="00E83700">
        <w:rPr>
          <w:rFonts w:hint="cs"/>
          <w:spacing w:val="-4"/>
          <w:rtl/>
        </w:rPr>
        <w:t>ۀ</w:t>
      </w:r>
      <w:r w:rsidRPr="00E83700">
        <w:rPr>
          <w:spacing w:val="-4"/>
          <w:rtl/>
        </w:rPr>
        <w:t xml:space="preserve"> </w:t>
      </w:r>
      <w:r w:rsidRPr="00E83700">
        <w:rPr>
          <w:i/>
          <w:iCs/>
          <w:spacing w:val="-4"/>
          <w:rtl/>
        </w:rPr>
        <w:t>شارلی ابدو</w:t>
      </w:r>
      <w:r w:rsidRPr="00E83700">
        <w:rPr>
          <w:rStyle w:val="A20"/>
          <w:rFonts w:ascii="IRLotus" w:hAnsi="IRLotus" w:cs="IRLotus"/>
          <w:spacing w:val="-4"/>
          <w:sz w:val="26"/>
          <w:rtl/>
        </w:rPr>
        <w:t xml:space="preserve"> </w:t>
      </w:r>
      <w:r w:rsidRPr="00E83700">
        <w:rPr>
          <w:spacing w:val="-4"/>
          <w:rtl/>
        </w:rPr>
        <w:t>در پاریس بازتاب جهانی یافت.</w:t>
      </w:r>
    </w:p>
    <w:p w:rsidR="005F3101" w:rsidRPr="005558FC" w:rsidRDefault="005F3101" w:rsidP="005F3101">
      <w:pPr>
        <w:spacing w:line="376" w:lineRule="exact"/>
        <w:rPr>
          <w:rtl/>
        </w:rPr>
      </w:pPr>
      <w:r w:rsidRPr="005558FC">
        <w:rPr>
          <w:rtl/>
        </w:rPr>
        <w:t>تحولات</w:t>
      </w:r>
      <w:r>
        <w:rPr>
          <w:rtl/>
        </w:rPr>
        <w:t xml:space="preserve"> </w:t>
      </w:r>
      <w:r w:rsidRPr="005558FC">
        <w:rPr>
          <w:rtl/>
        </w:rPr>
        <w:t>فوق</w:t>
      </w:r>
      <w:r>
        <w:rPr>
          <w:rtl/>
        </w:rPr>
        <w:t xml:space="preserve"> </w:t>
      </w:r>
      <w:r w:rsidRPr="005558FC">
        <w:rPr>
          <w:rtl/>
        </w:rPr>
        <w:t>مسئل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tl/>
        </w:rPr>
        <w:t>گرا</w:t>
      </w:r>
      <w:r w:rsidRPr="005558FC">
        <w:rPr>
          <w:rFonts w:hint="cs"/>
          <w:rtl/>
        </w:rPr>
        <w:t>‌</w:t>
      </w:r>
      <w:r w:rsidRPr="005558FC">
        <w:rPr>
          <w:rtl/>
        </w:rPr>
        <w:t>یی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موضوع</w:t>
      </w:r>
      <w:r>
        <w:rPr>
          <w:rtl/>
        </w:rPr>
        <w:t xml:space="preserve"> </w:t>
      </w:r>
      <w:r w:rsidRPr="005558FC">
        <w:rPr>
          <w:rtl/>
        </w:rPr>
        <w:t>مجادلات</w:t>
      </w:r>
      <w:r>
        <w:rPr>
          <w:rtl/>
        </w:rPr>
        <w:t xml:space="preserve"> </w:t>
      </w:r>
      <w:r w:rsidRPr="005558FC">
        <w:rPr>
          <w:rtl/>
        </w:rPr>
        <w:t>وسیعی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محافل</w:t>
      </w:r>
      <w:r>
        <w:rPr>
          <w:rtl/>
        </w:rPr>
        <w:t xml:space="preserve"> </w:t>
      </w:r>
      <w:r w:rsidRPr="005558FC">
        <w:rPr>
          <w:rtl/>
        </w:rPr>
        <w:t>آکادمیک</w:t>
      </w:r>
      <w:r>
        <w:rPr>
          <w:rtl/>
        </w:rPr>
        <w:t xml:space="preserve"> </w:t>
      </w:r>
      <w:r w:rsidRPr="005558FC">
        <w:rPr>
          <w:rtl/>
        </w:rPr>
        <w:t>و</w:t>
      </w:r>
      <w:r w:rsidRPr="005558FC">
        <w:rPr>
          <w:rFonts w:hint="cs"/>
          <w:rtl/>
        </w:rPr>
        <w:t>‌</w:t>
      </w:r>
      <w:r>
        <w:rPr>
          <w:rtl/>
        </w:rPr>
        <w:t xml:space="preserve"> </w:t>
      </w:r>
      <w:r w:rsidRPr="005558FC">
        <w:rPr>
          <w:rtl/>
        </w:rPr>
        <w:t>حوز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عمومی</w:t>
      </w:r>
      <w:r>
        <w:rPr>
          <w:rtl/>
        </w:rPr>
        <w:t xml:space="preserve"> </w:t>
      </w:r>
      <w:r w:rsidRPr="005558FC">
        <w:rPr>
          <w:rtl/>
        </w:rPr>
        <w:t>فرانسه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کشورهای</w:t>
      </w:r>
      <w:r>
        <w:rPr>
          <w:rtl/>
        </w:rPr>
        <w:t xml:space="preserve"> </w:t>
      </w:r>
      <w:r w:rsidRPr="005558FC">
        <w:rPr>
          <w:rtl/>
        </w:rPr>
        <w:t>اروپایی</w:t>
      </w:r>
      <w:r>
        <w:rPr>
          <w:rtl/>
        </w:rPr>
        <w:t xml:space="preserve"> </w:t>
      </w:r>
      <w:r w:rsidRPr="005558FC">
        <w:rPr>
          <w:rtl/>
        </w:rPr>
        <w:t>تبدیل</w:t>
      </w:r>
      <w:r>
        <w:rPr>
          <w:rtl/>
        </w:rPr>
        <w:t xml:space="preserve"> </w:t>
      </w:r>
      <w:r w:rsidRPr="005558FC">
        <w:rPr>
          <w:rtl/>
        </w:rPr>
        <w:t>کرده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حملات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افزایش</w:t>
      </w:r>
      <w:r>
        <w:rPr>
          <w:rtl/>
        </w:rPr>
        <w:t xml:space="preserve"> </w:t>
      </w:r>
      <w:r w:rsidRPr="005558FC">
        <w:rPr>
          <w:rtl/>
        </w:rPr>
        <w:t>گروه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tl/>
        </w:rPr>
        <w:t>گرا</w:t>
      </w:r>
      <w:r w:rsidRPr="005558FC">
        <w:rPr>
          <w:rFonts w:hint="cs"/>
          <w:rtl/>
        </w:rPr>
        <w:t>‌</w:t>
      </w:r>
      <w:r w:rsidRPr="005558FC">
        <w:rPr>
          <w:rtl/>
        </w:rPr>
        <w:t>ی</w:t>
      </w:r>
      <w:r>
        <w:rPr>
          <w:rtl/>
        </w:rPr>
        <w:t xml:space="preserve"> </w:t>
      </w:r>
      <w:r w:rsidRPr="005558FC">
        <w:rPr>
          <w:rtl/>
        </w:rPr>
        <w:t>مختلف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فرانسه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تواند</w:t>
      </w:r>
      <w:r>
        <w:rPr>
          <w:rtl/>
        </w:rPr>
        <w:t xml:space="preserve"> </w:t>
      </w:r>
      <w:r w:rsidRPr="005558FC">
        <w:rPr>
          <w:rtl/>
        </w:rPr>
        <w:t>گویای</w:t>
      </w:r>
      <w:r>
        <w:rPr>
          <w:rtl/>
        </w:rPr>
        <w:t xml:space="preserve"> </w:t>
      </w:r>
      <w:r w:rsidRPr="005558FC">
        <w:rPr>
          <w:rtl/>
        </w:rPr>
        <w:t>نضج</w:t>
      </w:r>
      <w:r w:rsidRPr="005558FC">
        <w:rPr>
          <w:rFonts w:hint="cs"/>
          <w:rtl/>
        </w:rPr>
        <w:t>‌</w:t>
      </w:r>
      <w:r>
        <w:rPr>
          <w:rFonts w:hint="cs"/>
          <w:rtl/>
        </w:rPr>
        <w:t xml:space="preserve"> </w:t>
      </w:r>
      <w:r w:rsidRPr="005558FC">
        <w:rPr>
          <w:rtl/>
        </w:rPr>
        <w:t>گرفتن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tl/>
        </w:rPr>
        <w:t>گرا</w:t>
      </w:r>
      <w:r w:rsidRPr="005558FC">
        <w:rPr>
          <w:rFonts w:hint="cs"/>
          <w:rtl/>
        </w:rPr>
        <w:t>‌</w:t>
      </w:r>
      <w:r w:rsidRPr="005558FC">
        <w:rPr>
          <w:rtl/>
        </w:rPr>
        <w:t>یی</w:t>
      </w:r>
      <w:r w:rsidRPr="005558FC">
        <w:rPr>
          <w:rFonts w:hint="cs"/>
          <w:rtl/>
        </w:rPr>
        <w:t>‌</w:t>
      </w:r>
      <w:r>
        <w:rPr>
          <w:rtl/>
        </w:rPr>
        <w:t xml:space="preserve"> </w:t>
      </w:r>
      <w:r w:rsidRPr="005558FC">
        <w:rPr>
          <w:rtl/>
        </w:rPr>
        <w:t>افراطی</w:t>
      </w:r>
      <w:r>
        <w:rPr>
          <w:rtl/>
        </w:rPr>
        <w:t xml:space="preserve"> </w:t>
      </w:r>
      <w:r w:rsidRPr="005558FC">
        <w:rPr>
          <w:rtl/>
        </w:rPr>
        <w:t>میان</w:t>
      </w:r>
      <w:r>
        <w:rPr>
          <w:rtl/>
        </w:rPr>
        <w:t xml:space="preserve"> </w:t>
      </w:r>
      <w:r w:rsidRPr="005558FC">
        <w:rPr>
          <w:rtl/>
        </w:rPr>
        <w:t>دیاسپورای</w:t>
      </w:r>
      <w:r>
        <w:rPr>
          <w:rtl/>
        </w:rPr>
        <w:t xml:space="preserve"> </w:t>
      </w:r>
      <w:r w:rsidRPr="005558FC">
        <w:rPr>
          <w:rtl/>
        </w:rPr>
        <w:t>مسلمان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کشور</w:t>
      </w:r>
      <w:r>
        <w:rPr>
          <w:rtl/>
        </w:rPr>
        <w:t xml:space="preserve"> </w:t>
      </w:r>
      <w:r w:rsidRPr="005558FC">
        <w:rPr>
          <w:rtl/>
        </w:rPr>
        <w:t>باشد.</w:t>
      </w:r>
      <w:r>
        <w:rPr>
          <w:rtl/>
        </w:rPr>
        <w:t xml:space="preserve"> </w:t>
      </w:r>
      <w:r w:rsidRPr="005558FC">
        <w:rPr>
          <w:rtl/>
        </w:rPr>
        <w:t>ماجرای</w:t>
      </w:r>
      <w:r>
        <w:rPr>
          <w:rtl/>
        </w:rPr>
        <w:t xml:space="preserve"> </w:t>
      </w:r>
      <w:r w:rsidRPr="005558FC">
        <w:rPr>
          <w:i/>
          <w:iCs/>
          <w:rtl/>
        </w:rPr>
        <w:t>شارلی</w:t>
      </w:r>
      <w:r>
        <w:rPr>
          <w:i/>
          <w:iCs/>
          <w:rtl/>
        </w:rPr>
        <w:t xml:space="preserve"> </w:t>
      </w:r>
      <w:r w:rsidRPr="005558FC">
        <w:rPr>
          <w:i/>
          <w:iCs/>
          <w:rtl/>
        </w:rPr>
        <w:t>ا</w:t>
      </w:r>
      <w:r w:rsidRPr="005558FC">
        <w:rPr>
          <w:rFonts w:hint="cs"/>
          <w:i/>
          <w:iCs/>
          <w:rtl/>
        </w:rPr>
        <w:t>ِ</w:t>
      </w:r>
      <w:r w:rsidRPr="005558FC">
        <w:rPr>
          <w:i/>
          <w:iCs/>
          <w:rtl/>
        </w:rPr>
        <w:t>بدو</w:t>
      </w:r>
      <w:r>
        <w:rPr>
          <w:rFonts w:hint="cs"/>
          <w:i/>
          <w:iCs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 w:rsidRPr="00C16212">
        <w:rPr>
          <w:rFonts w:cs="B Lotus" w:hint="cs"/>
          <w:rtl/>
        </w:rPr>
        <w:t>2015</w:t>
      </w:r>
      <w:r>
        <w:rPr>
          <w:rFonts w:hint="cs"/>
          <w:rtl/>
        </w:rPr>
        <w:t xml:space="preserve">)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تکرار</w:t>
      </w:r>
      <w:r>
        <w:rPr>
          <w:rtl/>
        </w:rPr>
        <w:t xml:space="preserve"> </w:t>
      </w:r>
      <w:r w:rsidRPr="005558FC">
        <w:rPr>
          <w:rtl/>
        </w:rPr>
        <w:t>چاپ</w:t>
      </w:r>
      <w:r>
        <w:rPr>
          <w:rtl/>
        </w:rPr>
        <w:t xml:space="preserve"> </w:t>
      </w:r>
      <w:r w:rsidRPr="005558FC">
        <w:rPr>
          <w:rtl/>
        </w:rPr>
        <w:t>کاریکاتور</w:t>
      </w:r>
      <w:r>
        <w:rPr>
          <w:rtl/>
        </w:rPr>
        <w:t xml:space="preserve"> </w:t>
      </w:r>
      <w:r w:rsidRPr="005558FC">
        <w:rPr>
          <w:rtl/>
        </w:rPr>
        <w:t>اهانت</w:t>
      </w:r>
      <w:r w:rsidRPr="005558FC">
        <w:rPr>
          <w:rFonts w:hint="cs"/>
          <w:rtl/>
        </w:rPr>
        <w:t>‌</w:t>
      </w:r>
      <w:r w:rsidRPr="005558FC">
        <w:rPr>
          <w:rtl/>
        </w:rPr>
        <w:t>آمیز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پیامبر</w:t>
      </w:r>
      <w:r>
        <w:rPr>
          <w:rtl/>
        </w:rPr>
        <w:t xml:space="preserve"> </w:t>
      </w:r>
      <w:r w:rsidRPr="005558FC">
        <w:rPr>
          <w:rtl/>
        </w:rPr>
        <w:t>اسلام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سال</w:t>
      </w:r>
      <w:r>
        <w:rPr>
          <w:rtl/>
        </w:rPr>
        <w:t xml:space="preserve"> </w:t>
      </w:r>
      <w:r w:rsidRPr="00232999">
        <w:rPr>
          <w:rFonts w:cs="B Lotus"/>
          <w:rtl/>
        </w:rPr>
        <w:t>2020</w:t>
      </w:r>
      <w:r>
        <w:rPr>
          <w:rtl/>
        </w:rPr>
        <w:t xml:space="preserve"> </w:t>
      </w:r>
      <w:r w:rsidRPr="005558FC">
        <w:rPr>
          <w:rtl/>
        </w:rPr>
        <w:t>نشان</w:t>
      </w:r>
      <w:r w:rsidRPr="005558FC">
        <w:rPr>
          <w:rFonts w:hint="cs"/>
          <w:rtl/>
        </w:rPr>
        <w:t>‌</w:t>
      </w:r>
      <w:r w:rsidRPr="005558FC">
        <w:rPr>
          <w:rtl/>
        </w:rPr>
        <w:t>دهندۀ</w:t>
      </w:r>
      <w:r>
        <w:rPr>
          <w:rtl/>
        </w:rPr>
        <w:t xml:space="preserve"> </w:t>
      </w:r>
      <w:r w:rsidRPr="005558FC">
        <w:rPr>
          <w:rtl/>
        </w:rPr>
        <w:t>کهنه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نشدن</w:t>
      </w:r>
      <w:r>
        <w:rPr>
          <w:rtl/>
        </w:rPr>
        <w:t xml:space="preserve"> </w:t>
      </w:r>
      <w:r w:rsidRPr="005558FC">
        <w:rPr>
          <w:rtl/>
        </w:rPr>
        <w:t>اهمیت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مسئل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تاریخی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دامن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زدن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احساسات</w:t>
      </w:r>
      <w:r>
        <w:rPr>
          <w:rtl/>
        </w:rPr>
        <w:t xml:space="preserve"> </w:t>
      </w:r>
      <w:r w:rsidRPr="005558FC">
        <w:rPr>
          <w:rtl/>
        </w:rPr>
        <w:t>ضداسلامی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کشورهای</w:t>
      </w:r>
      <w:r>
        <w:rPr>
          <w:rtl/>
        </w:rPr>
        <w:t xml:space="preserve"> </w:t>
      </w:r>
      <w:r w:rsidRPr="005558FC">
        <w:rPr>
          <w:rtl/>
        </w:rPr>
        <w:t>اروپایی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ویژه</w:t>
      </w:r>
      <w:r>
        <w:rPr>
          <w:rtl/>
        </w:rPr>
        <w:t xml:space="preserve"> </w:t>
      </w:r>
      <w:r w:rsidRPr="005558FC">
        <w:rPr>
          <w:rtl/>
        </w:rPr>
        <w:t>فرانسه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آلمان</w:t>
      </w:r>
      <w:r>
        <w:rPr>
          <w:rtl/>
        </w:rPr>
        <w:t xml:space="preserve"> </w:t>
      </w:r>
      <w:r w:rsidRPr="005558FC">
        <w:rPr>
          <w:rFonts w:hint="cs"/>
          <w:rtl/>
        </w:rPr>
        <w:t>است</w:t>
      </w:r>
      <w:r w:rsidRPr="005558FC">
        <w:rPr>
          <w:rtl/>
        </w:rPr>
        <w:t>.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tl/>
        </w:rPr>
        <w:t>هراسی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غرب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طور</w:t>
      </w:r>
      <w:r>
        <w:rPr>
          <w:rFonts w:hint="cs"/>
          <w:rtl/>
        </w:rPr>
        <w:t xml:space="preserve"> </w:t>
      </w:r>
      <w:r w:rsidRPr="005558FC">
        <w:rPr>
          <w:rtl/>
        </w:rPr>
        <w:t>جدی</w:t>
      </w:r>
      <w:r>
        <w:rPr>
          <w:rtl/>
        </w:rPr>
        <w:t xml:space="preserve"> </w:t>
      </w:r>
      <w:r w:rsidRPr="005558FC">
        <w:rPr>
          <w:rtl/>
        </w:rPr>
        <w:t>یکی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معضلات</w:t>
      </w:r>
      <w:r>
        <w:rPr>
          <w:rtl/>
        </w:rPr>
        <w:t xml:space="preserve"> </w:t>
      </w:r>
      <w:r w:rsidRPr="005558FC">
        <w:rPr>
          <w:rtl/>
        </w:rPr>
        <w:t>امروز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ایجاد</w:t>
      </w:r>
      <w:r>
        <w:rPr>
          <w:rtl/>
        </w:rPr>
        <w:t xml:space="preserve"> </w:t>
      </w:r>
      <w:r w:rsidRPr="005558FC">
        <w:rPr>
          <w:rtl/>
        </w:rPr>
        <w:t>فضای</w:t>
      </w:r>
      <w:r>
        <w:rPr>
          <w:rtl/>
        </w:rPr>
        <w:t xml:space="preserve"> </w:t>
      </w:r>
      <w:r w:rsidRPr="005558FC">
        <w:rPr>
          <w:rtl/>
        </w:rPr>
        <w:t>بی</w:t>
      </w:r>
      <w:r w:rsidRPr="005558FC">
        <w:rPr>
          <w:rFonts w:hint="cs"/>
          <w:rtl/>
        </w:rPr>
        <w:t>‌</w:t>
      </w:r>
      <w:r w:rsidRPr="005558FC">
        <w:rPr>
          <w:rtl/>
        </w:rPr>
        <w:t>اعتمادی</w:t>
      </w:r>
      <w:r>
        <w:rPr>
          <w:rtl/>
        </w:rPr>
        <w:t xml:space="preserve"> </w:t>
      </w:r>
      <w:r w:rsidRPr="005558FC">
        <w:rPr>
          <w:rtl/>
        </w:rPr>
        <w:t>میان</w:t>
      </w:r>
      <w:r>
        <w:rPr>
          <w:rtl/>
        </w:rPr>
        <w:t xml:space="preserve"> </w:t>
      </w:r>
      <w:r w:rsidRPr="005558FC">
        <w:rPr>
          <w:rtl/>
        </w:rPr>
        <w:t>جهان</w:t>
      </w:r>
      <w:r>
        <w:rPr>
          <w:rtl/>
        </w:rPr>
        <w:t xml:space="preserve"> </w:t>
      </w:r>
      <w:r w:rsidRPr="005558FC">
        <w:rPr>
          <w:rtl/>
        </w:rPr>
        <w:t>اسلام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غرب</w:t>
      </w:r>
      <w:r>
        <w:rPr>
          <w:rtl/>
        </w:rPr>
        <w:t xml:space="preserve"> </w:t>
      </w:r>
      <w:r w:rsidRPr="005558FC">
        <w:rPr>
          <w:rtl/>
        </w:rPr>
        <w:t>منجر</w:t>
      </w:r>
      <w:r>
        <w:rPr>
          <w:rtl/>
        </w:rPr>
        <w:t xml:space="preserve"> </w:t>
      </w:r>
      <w:r w:rsidRPr="005558FC">
        <w:rPr>
          <w:rtl/>
        </w:rPr>
        <w:t>شده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حیات</w:t>
      </w:r>
      <w:r>
        <w:rPr>
          <w:rtl/>
        </w:rPr>
        <w:t xml:space="preserve"> </w:t>
      </w:r>
      <w:r w:rsidRPr="005558FC">
        <w:rPr>
          <w:rtl/>
        </w:rPr>
        <w:t>جوامع</w:t>
      </w:r>
      <w:r>
        <w:rPr>
          <w:rtl/>
        </w:rPr>
        <w:t xml:space="preserve"> </w:t>
      </w:r>
      <w:r w:rsidRPr="005558FC">
        <w:rPr>
          <w:rtl/>
        </w:rPr>
        <w:t>مسلمان</w:t>
      </w:r>
      <w:r>
        <w:rPr>
          <w:rtl/>
        </w:rPr>
        <w:t xml:space="preserve"> </w:t>
      </w:r>
      <w:r w:rsidRPr="005558FC">
        <w:rPr>
          <w:rtl/>
        </w:rPr>
        <w:t>ساکن</w:t>
      </w:r>
      <w:r>
        <w:rPr>
          <w:rtl/>
        </w:rPr>
        <w:t xml:space="preserve"> </w:t>
      </w:r>
      <w:r w:rsidRPr="005558FC">
        <w:rPr>
          <w:rtl/>
        </w:rPr>
        <w:t>غرب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دشوار</w:t>
      </w:r>
      <w:r>
        <w:rPr>
          <w:rtl/>
        </w:rPr>
        <w:t xml:space="preserve"> </w:t>
      </w:r>
      <w:r w:rsidRPr="005558FC">
        <w:rPr>
          <w:rtl/>
        </w:rPr>
        <w:t>ساخته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</w:p>
    <w:p w:rsidR="005F3101" w:rsidRPr="005558FC" w:rsidRDefault="005F3101" w:rsidP="005F3101">
      <w:pPr>
        <w:spacing w:line="374" w:lineRule="exact"/>
        <w:rPr>
          <w:rFonts w:eastAsia="MinionPro-Regular"/>
          <w:rtl/>
        </w:rPr>
      </w:pPr>
      <w:r w:rsidRPr="005558FC">
        <w:rPr>
          <w:rtl/>
        </w:rPr>
        <w:t>فهم</w:t>
      </w:r>
      <w:r>
        <w:rPr>
          <w:rtl/>
        </w:rPr>
        <w:t xml:space="preserve"> </w:t>
      </w:r>
      <w:r w:rsidRPr="005558FC">
        <w:rPr>
          <w:rtl/>
        </w:rPr>
        <w:t>دستگاه</w:t>
      </w:r>
      <w:r>
        <w:rPr>
          <w:rtl/>
        </w:rPr>
        <w:t xml:space="preserve"> </w:t>
      </w:r>
      <w:r w:rsidRPr="005558FC">
        <w:rPr>
          <w:rtl/>
        </w:rPr>
        <w:t>فکری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tl/>
        </w:rPr>
        <w:t>هراسی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ایران</w:t>
      </w:r>
      <w:r w:rsidRPr="005558FC">
        <w:rPr>
          <w:rFonts w:hint="cs"/>
          <w:rtl/>
        </w:rPr>
        <w:t>‌</w:t>
      </w:r>
      <w:r w:rsidRPr="005558FC">
        <w:rPr>
          <w:rtl/>
        </w:rPr>
        <w:t>هراسی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توجه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هنجارها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ادراکات</w:t>
      </w:r>
      <w:r>
        <w:rPr>
          <w:rtl/>
        </w:rPr>
        <w:t xml:space="preserve"> </w:t>
      </w:r>
      <w:r w:rsidRPr="005558FC">
        <w:rPr>
          <w:rtl/>
        </w:rPr>
        <w:t>بازتولیدشده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متن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نه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اولویت،</w:t>
      </w:r>
      <w:r>
        <w:rPr>
          <w:rtl/>
        </w:rPr>
        <w:t xml:space="preserve"> </w:t>
      </w:r>
      <w:r w:rsidRPr="005558FC">
        <w:rPr>
          <w:rtl/>
        </w:rPr>
        <w:t>بلکه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ضرورت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ضرورتی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نیازمند</w:t>
      </w:r>
      <w:r>
        <w:rPr>
          <w:rtl/>
        </w:rPr>
        <w:t xml:space="preserve"> </w:t>
      </w:r>
      <w:r w:rsidRPr="005558FC">
        <w:rPr>
          <w:rtl/>
        </w:rPr>
        <w:t>اتخاذ</w:t>
      </w:r>
      <w:r>
        <w:rPr>
          <w:rtl/>
        </w:rPr>
        <w:t xml:space="preserve"> </w:t>
      </w:r>
      <w:r w:rsidRPr="005558FC">
        <w:rPr>
          <w:rtl/>
        </w:rPr>
        <w:t>رویکردی</w:t>
      </w:r>
      <w:r>
        <w:rPr>
          <w:rtl/>
        </w:rPr>
        <w:t xml:space="preserve"> </w:t>
      </w:r>
      <w:r w:rsidRPr="005558FC">
        <w:rPr>
          <w:rtl/>
        </w:rPr>
        <w:t>شناختی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عمیق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واسط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بتوان</w:t>
      </w:r>
      <w:r>
        <w:rPr>
          <w:rtl/>
        </w:rPr>
        <w:t xml:space="preserve"> </w:t>
      </w:r>
      <w:r w:rsidRPr="005558FC">
        <w:rPr>
          <w:rtl/>
        </w:rPr>
        <w:t>کنشی</w:t>
      </w:r>
      <w:r>
        <w:rPr>
          <w:rtl/>
        </w:rPr>
        <w:t xml:space="preserve"> </w:t>
      </w:r>
      <w:r w:rsidRPr="005558FC">
        <w:rPr>
          <w:rtl/>
        </w:rPr>
        <w:t>ایجابی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مقابله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چنین</w:t>
      </w:r>
      <w:r>
        <w:rPr>
          <w:rtl/>
        </w:rPr>
        <w:t xml:space="preserve"> </w:t>
      </w:r>
      <w:r w:rsidRPr="005558FC">
        <w:rPr>
          <w:rtl/>
        </w:rPr>
        <w:t>امری</w:t>
      </w:r>
      <w:r>
        <w:rPr>
          <w:rtl/>
        </w:rPr>
        <w:t xml:space="preserve"> </w:t>
      </w:r>
      <w:r w:rsidRPr="005558FC">
        <w:rPr>
          <w:rtl/>
        </w:rPr>
        <w:t>ارائه</w:t>
      </w:r>
      <w:r>
        <w:rPr>
          <w:rtl/>
        </w:rPr>
        <w:t xml:space="preserve"> </w:t>
      </w:r>
      <w:r w:rsidRPr="005558FC">
        <w:rPr>
          <w:rtl/>
        </w:rPr>
        <w:t>کرد.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پژوهش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حاضر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دربرگیرند</w:t>
      </w:r>
      <w:r w:rsidRPr="005558FC">
        <w:rPr>
          <w:rFonts w:eastAsia="MinionPro-Regular" w:hint="cs"/>
          <w:rtl/>
        </w:rPr>
        <w:t>ۀ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تحلیل</w:t>
      </w:r>
      <w:r w:rsidRPr="005558FC">
        <w:rPr>
          <w:rFonts w:hint="cs"/>
          <w:rtl/>
        </w:rPr>
        <w:t>‌</w:t>
      </w:r>
      <w:r w:rsidRPr="005558FC">
        <w:rPr>
          <w:rFonts w:eastAsia="MinionPro-Regular"/>
          <w:rtl/>
        </w:rPr>
        <w:t>هایی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دربار</w:t>
      </w:r>
      <w:r w:rsidRPr="005558FC">
        <w:rPr>
          <w:rFonts w:eastAsia="MinionPro-Regular" w:hint="cs"/>
          <w:rtl/>
        </w:rPr>
        <w:t>ۀ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چگونگی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برساخته</w:t>
      </w:r>
      <w:r>
        <w:rPr>
          <w:rFonts w:eastAsia="MinionPro-Regular" w:hint="cs"/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Fonts w:eastAsia="MinionPro-Regular"/>
          <w:rtl/>
        </w:rPr>
        <w:t>شدن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هویت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مسلمانان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و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بازنمایی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روایت</w:t>
      </w:r>
      <w:r w:rsidRPr="005558FC">
        <w:rPr>
          <w:rFonts w:hint="cs"/>
          <w:rtl/>
        </w:rPr>
        <w:t>‌</w:t>
      </w:r>
      <w:r w:rsidRPr="005558FC">
        <w:rPr>
          <w:rFonts w:eastAsia="MinionPro-Regular"/>
          <w:rtl/>
        </w:rPr>
        <w:t>های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هویتی</w:t>
      </w:r>
      <w:r w:rsidRPr="00E76CA6">
        <w:rPr>
          <w:rFonts w:eastAsia="MinionPro-Regular" w:cs="B Lotus"/>
          <w:vertAlign w:val="superscript"/>
          <w:rtl/>
        </w:rPr>
        <w:footnoteReference w:id="8"/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آن</w:t>
      </w:r>
      <w:r w:rsidRPr="005558FC">
        <w:rPr>
          <w:rFonts w:hint="cs"/>
          <w:rtl/>
        </w:rPr>
        <w:t>‌</w:t>
      </w:r>
      <w:r w:rsidRPr="005558FC">
        <w:rPr>
          <w:rFonts w:eastAsia="MinionPro-Regular"/>
          <w:rtl/>
        </w:rPr>
        <w:t>ها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در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میان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متفکران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غربی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در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چارچوب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سیاست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Fonts w:eastAsia="MinionPro-Regular"/>
          <w:rtl/>
        </w:rPr>
        <w:t>هراسی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و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ایران</w:t>
      </w:r>
      <w:r w:rsidRPr="005558FC">
        <w:rPr>
          <w:rFonts w:hint="cs"/>
          <w:rtl/>
        </w:rPr>
        <w:t>‌</w:t>
      </w:r>
      <w:r w:rsidRPr="005558FC">
        <w:rPr>
          <w:rFonts w:eastAsia="MinionPro-Regular"/>
          <w:rtl/>
        </w:rPr>
        <w:t>هراسی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است.</w:t>
      </w:r>
    </w:p>
    <w:p w:rsidR="005F3101" w:rsidRPr="005558FC" w:rsidRDefault="005F3101" w:rsidP="005F3101">
      <w:pPr>
        <w:rPr>
          <w:rtl/>
        </w:rPr>
      </w:pPr>
      <w:r w:rsidRPr="005558FC">
        <w:rPr>
          <w:rtl/>
        </w:rPr>
        <w:t>کتاب</w:t>
      </w:r>
      <w:r>
        <w:rPr>
          <w:rtl/>
        </w:rPr>
        <w:t xml:space="preserve"> </w:t>
      </w:r>
      <w:r w:rsidRPr="005558FC">
        <w:rPr>
          <w:rtl/>
        </w:rPr>
        <w:t>حاضر،</w:t>
      </w:r>
      <w:r>
        <w:rPr>
          <w:rtl/>
        </w:rPr>
        <w:t xml:space="preserve"> </w:t>
      </w:r>
      <w:r w:rsidRPr="005558FC">
        <w:rPr>
          <w:rtl/>
        </w:rPr>
        <w:t>ضمن</w:t>
      </w:r>
      <w:r>
        <w:rPr>
          <w:rtl/>
        </w:rPr>
        <w:t xml:space="preserve"> </w:t>
      </w:r>
      <w:r w:rsidRPr="005558FC">
        <w:rPr>
          <w:rtl/>
        </w:rPr>
        <w:t>بحث</w:t>
      </w:r>
      <w:r>
        <w:rPr>
          <w:rtl/>
        </w:rPr>
        <w:t xml:space="preserve"> </w:t>
      </w:r>
      <w:r w:rsidRPr="005558FC">
        <w:rPr>
          <w:rtl/>
        </w:rPr>
        <w:t>دربارۀ</w:t>
      </w:r>
      <w:r>
        <w:rPr>
          <w:rtl/>
        </w:rPr>
        <w:t xml:space="preserve"> </w:t>
      </w:r>
      <w:r w:rsidRPr="005558FC">
        <w:rPr>
          <w:rtl/>
        </w:rPr>
        <w:t>مفهوم</w:t>
      </w:r>
      <w:r>
        <w:rPr>
          <w:rtl/>
        </w:rPr>
        <w:t xml:space="preserve"> </w:t>
      </w:r>
      <w:r w:rsidRPr="005558FC">
        <w:rPr>
          <w:rtl/>
        </w:rPr>
        <w:t>دیاسپورا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ابعاد</w:t>
      </w:r>
      <w:r>
        <w:rPr>
          <w:rtl/>
        </w:rPr>
        <w:t xml:space="preserve"> </w:t>
      </w:r>
      <w:r w:rsidRPr="005558FC">
        <w:rPr>
          <w:rtl/>
        </w:rPr>
        <w:t>نظری</w:t>
      </w:r>
      <w:r>
        <w:rPr>
          <w:rtl/>
        </w:rPr>
        <w:t xml:space="preserve"> </w:t>
      </w:r>
      <w:r w:rsidRPr="005558FC">
        <w:rPr>
          <w:rtl/>
        </w:rPr>
        <w:t>آن،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بهره</w:t>
      </w:r>
      <w:r w:rsidRPr="005558FC">
        <w:rPr>
          <w:rFonts w:hint="cs"/>
          <w:rtl/>
        </w:rPr>
        <w:t>‌</w:t>
      </w:r>
      <w:r w:rsidRPr="005558FC">
        <w:rPr>
          <w:rtl/>
        </w:rPr>
        <w:t>گیری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رویکردی</w:t>
      </w:r>
      <w:r>
        <w:rPr>
          <w:rtl/>
        </w:rPr>
        <w:t xml:space="preserve"> </w:t>
      </w:r>
      <w:r w:rsidRPr="005558FC">
        <w:rPr>
          <w:rtl/>
        </w:rPr>
        <w:t>تحلیلی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 xml:space="preserve">_ </w:t>
      </w:r>
      <w:r w:rsidRPr="005558FC">
        <w:rPr>
          <w:rtl/>
        </w:rPr>
        <w:t>انتقادی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واکاوی</w:t>
      </w:r>
      <w:r>
        <w:rPr>
          <w:rtl/>
        </w:rPr>
        <w:t xml:space="preserve"> </w:t>
      </w:r>
      <w:r w:rsidRPr="005558FC">
        <w:rPr>
          <w:rtl/>
        </w:rPr>
        <w:t>ریشه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tl/>
        </w:rPr>
        <w:t>هراسی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ایران</w:t>
      </w:r>
      <w:r w:rsidRPr="005558FC">
        <w:rPr>
          <w:rFonts w:hint="cs"/>
          <w:rtl/>
        </w:rPr>
        <w:t>‌</w:t>
      </w:r>
      <w:r w:rsidRPr="005558FC">
        <w:rPr>
          <w:rtl/>
        </w:rPr>
        <w:t>هراسی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نحو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مواجهه</w:t>
      </w:r>
      <w:r>
        <w:rPr>
          <w:rtl/>
        </w:rPr>
        <w:t xml:space="preserve"> </w:t>
      </w:r>
      <w:r w:rsidRPr="005558FC">
        <w:rPr>
          <w:rtl/>
        </w:rPr>
        <w:t>ب</w:t>
      </w:r>
      <w:r w:rsidRPr="005558FC">
        <w:rPr>
          <w:rFonts w:hint="cs"/>
          <w:rtl/>
        </w:rPr>
        <w:t>ا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صورت</w:t>
      </w:r>
      <w:r>
        <w:rPr>
          <w:rtl/>
        </w:rPr>
        <w:t xml:space="preserve"> </w:t>
      </w:r>
      <w:r w:rsidRPr="005558FC">
        <w:rPr>
          <w:rtl/>
        </w:rPr>
        <w:t>ایجابی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پردازد.</w:t>
      </w:r>
      <w:r>
        <w:rPr>
          <w:rtl/>
        </w:rPr>
        <w:t xml:space="preserve"> </w:t>
      </w:r>
      <w:r w:rsidRPr="005558FC">
        <w:rPr>
          <w:rFonts w:eastAsia="MinionPro-Regular"/>
          <w:rtl/>
        </w:rPr>
        <w:t>از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این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منظر</w:t>
      </w:r>
      <w:r w:rsidRPr="005558FC">
        <w:rPr>
          <w:rFonts w:eastAsia="MinionPro-Regular" w:hint="cs"/>
          <w:rtl/>
        </w:rPr>
        <w:t>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تلاش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خواهد</w:t>
      </w:r>
      <w:r>
        <w:rPr>
          <w:rFonts w:eastAsia="MinionPro-Regular" w:hint="cs"/>
          <w:rtl/>
        </w:rPr>
        <w:t xml:space="preserve"> </w:t>
      </w:r>
      <w:r w:rsidRPr="005558FC">
        <w:rPr>
          <w:rFonts w:eastAsia="MinionPro-Regular"/>
          <w:rtl/>
        </w:rPr>
        <w:t>شد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تا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با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ارائ</w:t>
      </w:r>
      <w:r w:rsidRPr="005558FC">
        <w:rPr>
          <w:rFonts w:eastAsia="MinionPro-Regular" w:hint="cs"/>
          <w:rtl/>
        </w:rPr>
        <w:t>ۀ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توصیه</w:t>
      </w:r>
      <w:r w:rsidRPr="005558FC">
        <w:rPr>
          <w:rFonts w:hint="cs"/>
          <w:rtl/>
        </w:rPr>
        <w:t>‌</w:t>
      </w:r>
      <w:r w:rsidRPr="005558FC">
        <w:rPr>
          <w:rFonts w:eastAsia="MinionPro-Regular"/>
          <w:rtl/>
        </w:rPr>
        <w:t>های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سیاستی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و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راهکارهای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عملی،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چگونگی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مقابل</w:t>
      </w:r>
      <w:r w:rsidRPr="005558FC">
        <w:rPr>
          <w:rFonts w:eastAsia="MinionPro-Regular" w:hint="cs"/>
          <w:rtl/>
        </w:rPr>
        <w:t>ۀ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هوشمندانه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با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سیاست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اسلام</w:t>
      </w:r>
      <w:r w:rsidRPr="005558FC">
        <w:rPr>
          <w:rFonts w:hint="cs"/>
          <w:rtl/>
        </w:rPr>
        <w:t>‌</w:t>
      </w:r>
      <w:r w:rsidRPr="005558FC">
        <w:rPr>
          <w:rFonts w:eastAsia="MinionPro-Regular"/>
          <w:rtl/>
        </w:rPr>
        <w:t>هراسی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و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ایران</w:t>
      </w:r>
      <w:r w:rsidRPr="005558FC">
        <w:rPr>
          <w:rFonts w:hint="cs"/>
          <w:rtl/>
        </w:rPr>
        <w:t>‌</w:t>
      </w:r>
      <w:r w:rsidRPr="005558FC">
        <w:rPr>
          <w:rFonts w:eastAsia="MinionPro-Regular"/>
          <w:rtl/>
        </w:rPr>
        <w:t>هراسی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و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تهدید</w:t>
      </w:r>
      <w:r w:rsidRPr="005558FC">
        <w:rPr>
          <w:rFonts w:eastAsia="MinionPro-Regular" w:hint="cs"/>
          <w:rtl/>
        </w:rPr>
        <w:t>های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برآمده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از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آن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ارائه</w:t>
      </w:r>
      <w:r>
        <w:rPr>
          <w:rFonts w:eastAsia="MinionPro-Regular"/>
          <w:rtl/>
        </w:rPr>
        <w:t xml:space="preserve"> </w:t>
      </w:r>
      <w:r w:rsidRPr="005558FC">
        <w:rPr>
          <w:rFonts w:eastAsia="MinionPro-Regular"/>
          <w:rtl/>
        </w:rPr>
        <w:t>شود.</w:t>
      </w:r>
      <w:r>
        <w:rPr>
          <w:rFonts w:eastAsia="MinionPro-Regular"/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فرجام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رسیدن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اثر،</w:t>
      </w:r>
      <w:r>
        <w:rPr>
          <w:rtl/>
        </w:rPr>
        <w:t xml:space="preserve"> </w:t>
      </w:r>
      <w:r w:rsidRPr="005558FC">
        <w:rPr>
          <w:rtl/>
        </w:rPr>
        <w:t>دوستان</w:t>
      </w:r>
      <w:r>
        <w:rPr>
          <w:rtl/>
        </w:rPr>
        <w:t xml:space="preserve"> </w:t>
      </w:r>
      <w:r w:rsidRPr="005558FC">
        <w:rPr>
          <w:rtl/>
        </w:rPr>
        <w:t>ارجمند</w:t>
      </w:r>
      <w:r>
        <w:rPr>
          <w:rtl/>
        </w:rPr>
        <w:t xml:space="preserve"> </w:t>
      </w:r>
      <w:r w:rsidRPr="005558FC">
        <w:rPr>
          <w:rtl/>
        </w:rPr>
        <w:t>آقایان</w:t>
      </w:r>
      <w:r>
        <w:rPr>
          <w:rtl/>
        </w:rPr>
        <w:t xml:space="preserve"> </w:t>
      </w:r>
      <w:r w:rsidRPr="005558FC">
        <w:rPr>
          <w:rtl/>
        </w:rPr>
        <w:t>دکتر</w:t>
      </w:r>
      <w:r>
        <w:rPr>
          <w:rtl/>
        </w:rPr>
        <w:t xml:space="preserve"> </w:t>
      </w:r>
      <w:r w:rsidRPr="005558FC">
        <w:rPr>
          <w:rtl/>
        </w:rPr>
        <w:t>مجید</w:t>
      </w:r>
      <w:r>
        <w:rPr>
          <w:rtl/>
        </w:rPr>
        <w:t xml:space="preserve"> </w:t>
      </w:r>
      <w:r w:rsidRPr="005558FC">
        <w:rPr>
          <w:rtl/>
        </w:rPr>
        <w:t>توسلی</w:t>
      </w:r>
      <w:r>
        <w:rPr>
          <w:rtl/>
        </w:rPr>
        <w:t xml:space="preserve"> </w:t>
      </w:r>
      <w:r w:rsidRPr="005558FC">
        <w:rPr>
          <w:rtl/>
        </w:rPr>
        <w:t>رکن</w:t>
      </w:r>
      <w:r w:rsidRPr="005558FC">
        <w:rPr>
          <w:rFonts w:hint="cs"/>
          <w:rtl/>
        </w:rPr>
        <w:t>‌</w:t>
      </w:r>
      <w:r w:rsidRPr="005558FC">
        <w:rPr>
          <w:rtl/>
        </w:rPr>
        <w:t>آبادی،</w:t>
      </w:r>
      <w:r>
        <w:rPr>
          <w:rtl/>
        </w:rPr>
        <w:t xml:space="preserve"> </w:t>
      </w:r>
      <w:r w:rsidRPr="005558FC">
        <w:rPr>
          <w:rtl/>
        </w:rPr>
        <w:t>دکتر</w:t>
      </w:r>
      <w:r>
        <w:rPr>
          <w:rtl/>
        </w:rPr>
        <w:t xml:space="preserve"> </w:t>
      </w:r>
      <w:r w:rsidRPr="005558FC">
        <w:rPr>
          <w:rtl/>
        </w:rPr>
        <w:t>عباس</w:t>
      </w:r>
      <w:r>
        <w:rPr>
          <w:rtl/>
        </w:rPr>
        <w:t xml:space="preserve"> </w:t>
      </w:r>
      <w:r w:rsidRPr="005558FC">
        <w:rPr>
          <w:rtl/>
        </w:rPr>
        <w:t>خلجی،</w:t>
      </w:r>
      <w:r>
        <w:rPr>
          <w:rtl/>
        </w:rPr>
        <w:t xml:space="preserve"> </w:t>
      </w:r>
      <w:r w:rsidRPr="005558FC">
        <w:rPr>
          <w:rtl/>
        </w:rPr>
        <w:t>دکتر</w:t>
      </w:r>
      <w:r>
        <w:rPr>
          <w:rtl/>
        </w:rPr>
        <w:t xml:space="preserve"> </w:t>
      </w:r>
      <w:r w:rsidRPr="005558FC">
        <w:rPr>
          <w:rtl/>
        </w:rPr>
        <w:t>مختار</w:t>
      </w:r>
      <w:r>
        <w:rPr>
          <w:rtl/>
        </w:rPr>
        <w:t xml:space="preserve"> </w:t>
      </w:r>
      <w:r w:rsidRPr="005558FC">
        <w:rPr>
          <w:rtl/>
        </w:rPr>
        <w:t>نوری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شورای</w:t>
      </w:r>
      <w:r>
        <w:rPr>
          <w:rtl/>
        </w:rPr>
        <w:t xml:space="preserve"> </w:t>
      </w:r>
      <w:r w:rsidRPr="005558FC">
        <w:rPr>
          <w:rtl/>
        </w:rPr>
        <w:t>متون</w:t>
      </w:r>
      <w:r>
        <w:rPr>
          <w:rtl/>
        </w:rPr>
        <w:t xml:space="preserve"> </w:t>
      </w:r>
      <w:r w:rsidRPr="005558FC">
        <w:rPr>
          <w:rtl/>
        </w:rPr>
        <w:t>گروه</w:t>
      </w:r>
      <w:r>
        <w:rPr>
          <w:rtl/>
        </w:rPr>
        <w:t xml:space="preserve"> </w:t>
      </w:r>
      <w:r w:rsidRPr="005558FC">
        <w:rPr>
          <w:rtl/>
        </w:rPr>
        <w:t>علوم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پژوهشگاه</w:t>
      </w:r>
      <w:r>
        <w:rPr>
          <w:rtl/>
        </w:rPr>
        <w:t xml:space="preserve"> </w:t>
      </w:r>
      <w:r w:rsidRPr="005558FC">
        <w:rPr>
          <w:rtl/>
        </w:rPr>
        <w:t>علوم</w:t>
      </w:r>
      <w:r>
        <w:rPr>
          <w:rtl/>
        </w:rPr>
        <w:t xml:space="preserve"> </w:t>
      </w:r>
      <w:r w:rsidRPr="005558FC">
        <w:rPr>
          <w:rtl/>
        </w:rPr>
        <w:lastRenderedPageBreak/>
        <w:t>انسانی،</w:t>
      </w:r>
      <w:r>
        <w:rPr>
          <w:rtl/>
        </w:rPr>
        <w:t xml:space="preserve"> </w:t>
      </w:r>
      <w:r w:rsidRPr="005558FC">
        <w:rPr>
          <w:rtl/>
        </w:rPr>
        <w:t>آقای</w:t>
      </w:r>
      <w:r>
        <w:rPr>
          <w:rtl/>
        </w:rPr>
        <w:t xml:space="preserve"> </w:t>
      </w:r>
      <w:r w:rsidRPr="005558FC">
        <w:rPr>
          <w:rtl/>
        </w:rPr>
        <w:t>دکتر</w:t>
      </w:r>
      <w:r>
        <w:rPr>
          <w:rtl/>
        </w:rPr>
        <w:t xml:space="preserve"> </w:t>
      </w:r>
      <w:r w:rsidRPr="005558FC">
        <w:rPr>
          <w:rtl/>
        </w:rPr>
        <w:t>عبدالله</w:t>
      </w:r>
      <w:r>
        <w:rPr>
          <w:rtl/>
        </w:rPr>
        <w:t xml:space="preserve"> </w:t>
      </w:r>
      <w:r w:rsidRPr="005558FC">
        <w:rPr>
          <w:rtl/>
        </w:rPr>
        <w:t>قنبرلو</w:t>
      </w:r>
      <w:r w:rsidRPr="005558F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5558FC">
        <w:rPr>
          <w:rtl/>
        </w:rPr>
        <w:t>معاون</w:t>
      </w:r>
      <w:r>
        <w:rPr>
          <w:rtl/>
        </w:rPr>
        <w:t xml:space="preserve"> </w:t>
      </w:r>
      <w:r w:rsidRPr="005558FC">
        <w:rPr>
          <w:rtl/>
        </w:rPr>
        <w:t>محترم</w:t>
      </w:r>
      <w:r>
        <w:rPr>
          <w:rtl/>
        </w:rPr>
        <w:t xml:space="preserve"> </w:t>
      </w:r>
      <w:r w:rsidRPr="005558FC">
        <w:rPr>
          <w:rtl/>
        </w:rPr>
        <w:t>اداری</w:t>
      </w:r>
      <w:r>
        <w:rPr>
          <w:rFonts w:hint="cs"/>
          <w:rtl/>
        </w:rPr>
        <w:t xml:space="preserve"> _ </w:t>
      </w:r>
      <w:r w:rsidRPr="005558FC">
        <w:rPr>
          <w:rtl/>
        </w:rPr>
        <w:t>مالی</w:t>
      </w:r>
      <w:r>
        <w:rPr>
          <w:rtl/>
        </w:rPr>
        <w:t xml:space="preserve"> </w:t>
      </w:r>
      <w:r w:rsidRPr="005558FC">
        <w:rPr>
          <w:rtl/>
        </w:rPr>
        <w:t>پژوهشگاه</w:t>
      </w:r>
      <w:r>
        <w:rPr>
          <w:rtl/>
        </w:rPr>
        <w:t xml:space="preserve"> </w:t>
      </w:r>
      <w:r w:rsidRPr="005558FC">
        <w:rPr>
          <w:rtl/>
        </w:rPr>
        <w:t>علوم</w:t>
      </w:r>
      <w:r>
        <w:rPr>
          <w:rtl/>
        </w:rPr>
        <w:t xml:space="preserve"> </w:t>
      </w:r>
      <w:r w:rsidRPr="005558FC">
        <w:rPr>
          <w:rtl/>
        </w:rPr>
        <w:t>انسانی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داوران</w:t>
      </w:r>
      <w:r>
        <w:rPr>
          <w:rtl/>
        </w:rPr>
        <w:t xml:space="preserve"> </w:t>
      </w:r>
      <w:r w:rsidRPr="005558FC">
        <w:rPr>
          <w:rtl/>
        </w:rPr>
        <w:t>ناشناس</w:t>
      </w:r>
      <w:r>
        <w:rPr>
          <w:rtl/>
        </w:rPr>
        <w:t xml:space="preserve"> </w:t>
      </w:r>
      <w:r w:rsidRPr="005558FC">
        <w:rPr>
          <w:rtl/>
        </w:rPr>
        <w:t>همدلی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مساعدت</w:t>
      </w:r>
      <w:r>
        <w:rPr>
          <w:rtl/>
        </w:rPr>
        <w:t xml:space="preserve"> </w:t>
      </w:r>
      <w:r w:rsidRPr="005558FC">
        <w:rPr>
          <w:rtl/>
        </w:rPr>
        <w:t>قابل</w:t>
      </w:r>
      <w:r w:rsidRPr="005558FC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Pr="005558FC">
        <w:rPr>
          <w:rFonts w:hint="cs"/>
          <w:b/>
          <w:bCs/>
          <w:rtl/>
        </w:rPr>
        <w:t>‌</w:t>
      </w:r>
      <w:r w:rsidRPr="005558FC">
        <w:rPr>
          <w:rtl/>
        </w:rPr>
        <w:t>تقدیری</w:t>
      </w:r>
      <w:r>
        <w:rPr>
          <w:rtl/>
        </w:rPr>
        <w:t xml:space="preserve"> </w:t>
      </w:r>
      <w:r w:rsidRPr="005558FC">
        <w:rPr>
          <w:rtl/>
        </w:rPr>
        <w:t>داشته</w:t>
      </w:r>
      <w:r w:rsidRPr="005558FC">
        <w:rPr>
          <w:rFonts w:hint="cs"/>
          <w:rtl/>
        </w:rPr>
        <w:t>‌</w:t>
      </w:r>
      <w:r w:rsidRPr="005558FC">
        <w:rPr>
          <w:rtl/>
        </w:rPr>
        <w:t>اند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آن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بسیار</w:t>
      </w:r>
      <w:r>
        <w:rPr>
          <w:rtl/>
        </w:rPr>
        <w:t xml:space="preserve"> </w:t>
      </w:r>
      <w:r w:rsidRPr="005558FC">
        <w:rPr>
          <w:rtl/>
        </w:rPr>
        <w:t>سپاسگزارم.</w:t>
      </w:r>
      <w:r>
        <w:rPr>
          <w:rtl/>
        </w:rPr>
        <w:t xml:space="preserve"> </w:t>
      </w:r>
    </w:p>
    <w:p w:rsidR="005F3101" w:rsidRPr="005558FC" w:rsidRDefault="005F3101" w:rsidP="005F3101">
      <w:pPr>
        <w:jc w:val="center"/>
        <w:rPr>
          <w:rFonts w:ascii="IRLotus" w:hAnsi="IRLotus" w:cs="IRLotus"/>
          <w:sz w:val="26"/>
          <w:rtl/>
        </w:rPr>
      </w:pPr>
    </w:p>
    <w:p w:rsidR="005F3101" w:rsidRPr="005558FC" w:rsidRDefault="005F3101" w:rsidP="005F3101">
      <w:pPr>
        <w:ind w:right="624"/>
        <w:jc w:val="right"/>
        <w:rPr>
          <w:rStyle w:val="Emphasis"/>
        </w:rPr>
      </w:pPr>
      <w:r w:rsidRPr="005558FC">
        <w:rPr>
          <w:rStyle w:val="Emphasis"/>
          <w:rtl/>
        </w:rPr>
        <w:t>علی</w:t>
      </w:r>
      <w:r w:rsidRPr="005558FC">
        <w:rPr>
          <w:rStyle w:val="Emphasis"/>
          <w:rFonts w:hint="cs"/>
          <w:rtl/>
        </w:rPr>
        <w:t>‌</w:t>
      </w:r>
      <w:r w:rsidRPr="005558FC">
        <w:rPr>
          <w:rStyle w:val="Emphasis"/>
          <w:rtl/>
        </w:rPr>
        <w:t>اشرف</w:t>
      </w:r>
      <w:r>
        <w:rPr>
          <w:rStyle w:val="Emphasis"/>
          <w:rtl/>
        </w:rPr>
        <w:t xml:space="preserve"> </w:t>
      </w:r>
      <w:r w:rsidRPr="005558FC">
        <w:rPr>
          <w:rStyle w:val="Emphasis"/>
          <w:rtl/>
        </w:rPr>
        <w:t>نظری</w:t>
      </w:r>
    </w:p>
    <w:p w:rsidR="005F3101" w:rsidRPr="005558FC" w:rsidRDefault="005F3101" w:rsidP="005F3101">
      <w:pPr>
        <w:jc w:val="right"/>
        <w:rPr>
          <w:rtl/>
        </w:rPr>
      </w:pPr>
      <w:r w:rsidRPr="005558FC">
        <w:rPr>
          <w:rtl/>
        </w:rPr>
        <w:t>دانشیار</w:t>
      </w:r>
      <w:r>
        <w:rPr>
          <w:rtl/>
        </w:rPr>
        <w:t xml:space="preserve"> </w:t>
      </w:r>
      <w:r w:rsidRPr="005558FC">
        <w:rPr>
          <w:rtl/>
        </w:rPr>
        <w:t>علوم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دانشگاه</w:t>
      </w:r>
      <w:r>
        <w:rPr>
          <w:rtl/>
        </w:rPr>
        <w:t xml:space="preserve"> </w:t>
      </w:r>
      <w:r w:rsidRPr="005558FC">
        <w:rPr>
          <w:rtl/>
        </w:rPr>
        <w:t>تهران</w:t>
      </w:r>
    </w:p>
    <w:p w:rsidR="005F3101" w:rsidRDefault="005F3101" w:rsidP="005F3101">
      <w:pPr>
        <w:ind w:left="502" w:firstLine="360"/>
        <w:jc w:val="both"/>
        <w:rPr>
          <w:rFonts w:ascii="IRLotus" w:hAnsi="IRLotus" w:cs="IRLotus"/>
          <w:sz w:val="28"/>
          <w:szCs w:val="28"/>
        </w:rPr>
      </w:pPr>
    </w:p>
    <w:p w:rsidR="005F3101" w:rsidRDefault="005F3101" w:rsidP="005F3101">
      <w:pPr>
        <w:ind w:left="502" w:firstLine="360"/>
        <w:jc w:val="both"/>
        <w:rPr>
          <w:rFonts w:ascii="IRLotus" w:hAnsi="IRLotus" w:cs="IRLotus"/>
          <w:sz w:val="28"/>
          <w:szCs w:val="28"/>
          <w:rtl/>
        </w:rPr>
        <w:sectPr w:rsidR="005F3101" w:rsidSect="00260F09">
          <w:headerReference w:type="default" r:id="rId14"/>
          <w:footnotePr>
            <w:numRestart w:val="eachPage"/>
          </w:footnotePr>
          <w:pgSz w:w="8222" w:h="12191" w:code="9"/>
          <w:pgMar w:top="1701" w:right="1134" w:bottom="1134" w:left="1134" w:header="1134" w:footer="0" w:gutter="0"/>
          <w:pgNumType w:start="7"/>
          <w:cols w:space="708"/>
          <w:titlePg/>
          <w:docGrid w:linePitch="360"/>
        </w:sectPr>
      </w:pPr>
    </w:p>
    <w:p w:rsidR="005F3101" w:rsidRPr="00751DFC" w:rsidRDefault="005F3101" w:rsidP="005F3101">
      <w:pPr>
        <w:pStyle w:val="Heading1"/>
        <w:spacing w:after="360" w:line="372" w:lineRule="exact"/>
        <w:rPr>
          <w:rFonts w:ascii="w_Zar" w:hAnsi="w_Zar" w:cs="w_Zar"/>
          <w:b w:val="0"/>
          <w:bCs w:val="0"/>
          <w:sz w:val="36"/>
          <w:szCs w:val="40"/>
          <w:rtl/>
        </w:rPr>
      </w:pPr>
      <w:bookmarkStart w:id="1" w:name="_Toc71315956"/>
      <w:r w:rsidRPr="00751DFC">
        <w:rPr>
          <w:rFonts w:ascii="w_Zar" w:hAnsi="w_Zar" w:cs="w_Zar"/>
          <w:b w:val="0"/>
          <w:bCs w:val="0"/>
          <w:sz w:val="36"/>
          <w:szCs w:val="40"/>
          <w:rtl/>
        </w:rPr>
        <w:lastRenderedPageBreak/>
        <w:t>فصل نخست</w:t>
      </w:r>
      <w:bookmarkEnd w:id="1"/>
    </w:p>
    <w:p w:rsidR="005F3101" w:rsidRPr="00800E8D" w:rsidRDefault="005F3101" w:rsidP="005F3101">
      <w:pPr>
        <w:pStyle w:val="Heading1"/>
        <w:spacing w:before="0" w:after="360" w:line="372" w:lineRule="exact"/>
        <w:rPr>
          <w:b w:val="0"/>
          <w:bCs w:val="0"/>
          <w:rtl/>
        </w:rPr>
      </w:pPr>
      <w:bookmarkStart w:id="2" w:name="_Toc71315957"/>
      <w:r w:rsidRPr="00800E8D">
        <w:rPr>
          <w:b w:val="0"/>
          <w:bCs w:val="0"/>
          <w:rtl/>
        </w:rPr>
        <w:t>بازشناسی مختصات مفهومی اسلام</w:t>
      </w:r>
      <w:r w:rsidRPr="00800E8D">
        <w:rPr>
          <w:rFonts w:hint="cs"/>
          <w:b w:val="0"/>
          <w:bCs w:val="0"/>
          <w:rtl/>
        </w:rPr>
        <w:t>‌</w:t>
      </w:r>
      <w:r w:rsidRPr="00800E8D">
        <w:rPr>
          <w:b w:val="0"/>
          <w:bCs w:val="0"/>
          <w:rtl/>
        </w:rPr>
        <w:t>هراسی و ایران</w:t>
      </w:r>
      <w:r w:rsidRPr="00800E8D">
        <w:rPr>
          <w:rFonts w:hint="cs"/>
          <w:b w:val="0"/>
          <w:bCs w:val="0"/>
          <w:rtl/>
        </w:rPr>
        <w:t>‌</w:t>
      </w:r>
      <w:r w:rsidRPr="00800E8D">
        <w:rPr>
          <w:b w:val="0"/>
          <w:bCs w:val="0"/>
          <w:rtl/>
        </w:rPr>
        <w:t>هراسی</w:t>
      </w:r>
      <w:bookmarkEnd w:id="2"/>
      <w:r w:rsidRPr="00800E8D">
        <w:rPr>
          <w:b w:val="0"/>
          <w:bCs w:val="0"/>
          <w:rtl/>
        </w:rPr>
        <w:t xml:space="preserve"> </w:t>
      </w:r>
    </w:p>
    <w:p w:rsidR="005F3101" w:rsidRPr="00800E8D" w:rsidRDefault="005F3101" w:rsidP="005F3101">
      <w:pPr>
        <w:pStyle w:val="Heading2"/>
        <w:spacing w:line="372" w:lineRule="exact"/>
        <w:rPr>
          <w:b w:val="0"/>
          <w:bCs w:val="0"/>
          <w:rtl/>
        </w:rPr>
      </w:pPr>
      <w:bookmarkStart w:id="3" w:name="_Toc71315958"/>
      <w:r w:rsidRPr="00800E8D">
        <w:rPr>
          <w:b w:val="0"/>
          <w:bCs w:val="0"/>
          <w:rtl/>
        </w:rPr>
        <w:t>مقدمه</w:t>
      </w:r>
      <w:bookmarkEnd w:id="3"/>
    </w:p>
    <w:p w:rsidR="005F3101" w:rsidRPr="005558FC" w:rsidRDefault="005F3101" w:rsidP="005F3101">
      <w:pPr>
        <w:spacing w:line="372" w:lineRule="exact"/>
        <w:rPr>
          <w:rtl/>
        </w:rPr>
      </w:pPr>
      <w:r w:rsidRPr="005558FC">
        <w:rPr>
          <w:rtl/>
        </w:rPr>
        <w:t>طرح</w:t>
      </w:r>
      <w:r>
        <w:rPr>
          <w:rtl/>
        </w:rPr>
        <w:t xml:space="preserve"> </w:t>
      </w:r>
      <w:r w:rsidRPr="005558FC">
        <w:rPr>
          <w:rtl/>
        </w:rPr>
        <w:t>کیستی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قالب</w:t>
      </w:r>
      <w:r>
        <w:rPr>
          <w:rtl/>
        </w:rPr>
        <w:t xml:space="preserve"> </w:t>
      </w:r>
      <w:r w:rsidRPr="005558FC">
        <w:rPr>
          <w:rtl/>
        </w:rPr>
        <w:t>فهم</w:t>
      </w:r>
      <w:r>
        <w:rPr>
          <w:rtl/>
        </w:rPr>
        <w:t xml:space="preserve"> </w:t>
      </w:r>
      <w:r w:rsidRPr="005558FC">
        <w:rPr>
          <w:rtl/>
        </w:rPr>
        <w:t>دوگان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خود/</w:t>
      </w:r>
      <w:r>
        <w:rPr>
          <w:rFonts w:hint="cs"/>
          <w:rtl/>
        </w:rPr>
        <w:t xml:space="preserve"> </w:t>
      </w:r>
      <w:r w:rsidRPr="005558FC">
        <w:rPr>
          <w:rtl/>
        </w:rPr>
        <w:t>دیگری،</w:t>
      </w:r>
      <w:r>
        <w:rPr>
          <w:rtl/>
        </w:rPr>
        <w:t xml:space="preserve"> </w:t>
      </w:r>
      <w:r w:rsidRPr="005558FC">
        <w:rPr>
          <w:rtl/>
        </w:rPr>
        <w:t>نتیج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زندگی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انسان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بودن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متن</w:t>
      </w:r>
      <w:r>
        <w:rPr>
          <w:rtl/>
        </w:rPr>
        <w:t xml:space="preserve"> </w:t>
      </w:r>
      <w:r w:rsidRPr="005558FC">
        <w:rPr>
          <w:rtl/>
        </w:rPr>
        <w:t>موجودیت</w:t>
      </w:r>
      <w:r w:rsidRPr="005558FC">
        <w:rPr>
          <w:rFonts w:hint="cs"/>
          <w:rtl/>
        </w:rPr>
        <w:t>ی</w:t>
      </w:r>
      <w:r>
        <w:rPr>
          <w:rtl/>
        </w:rPr>
        <w:t xml:space="preserve"> </w:t>
      </w:r>
      <w:r w:rsidRPr="005558FC">
        <w:rPr>
          <w:rtl/>
        </w:rPr>
        <w:t>مشترک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اساس</w:t>
      </w:r>
      <w:r>
        <w:rPr>
          <w:rtl/>
        </w:rPr>
        <w:t xml:space="preserve"> </w:t>
      </w:r>
      <w:r w:rsidRPr="005558FC">
        <w:rPr>
          <w:rtl/>
        </w:rPr>
        <w:t>آن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افراد</w:t>
      </w:r>
      <w:r>
        <w:rPr>
          <w:rtl/>
        </w:rPr>
        <w:t xml:space="preserve"> </w:t>
      </w:r>
      <w:r w:rsidRPr="005558FC">
        <w:rPr>
          <w:rtl/>
        </w:rPr>
        <w:t>درصدد</w:t>
      </w:r>
      <w:r>
        <w:rPr>
          <w:rtl/>
        </w:rPr>
        <w:t xml:space="preserve"> </w:t>
      </w:r>
      <w:r w:rsidRPr="005558FC">
        <w:rPr>
          <w:rtl/>
        </w:rPr>
        <w:t>فهم</w:t>
      </w:r>
      <w:r>
        <w:rPr>
          <w:rtl/>
        </w:rPr>
        <w:t xml:space="preserve"> </w:t>
      </w:r>
      <w:r w:rsidRPr="005558FC">
        <w:rPr>
          <w:rtl/>
        </w:rPr>
        <w:t>جایگاه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موقعیت</w:t>
      </w:r>
      <w:r>
        <w:rPr>
          <w:rtl/>
        </w:rPr>
        <w:t xml:space="preserve"> </w:t>
      </w:r>
      <w:r w:rsidRPr="005558FC">
        <w:rPr>
          <w:rtl/>
        </w:rPr>
        <w:t>خویش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شناخت</w:t>
      </w:r>
      <w:r>
        <w:rPr>
          <w:rtl/>
        </w:rPr>
        <w:t xml:space="preserve"> </w:t>
      </w:r>
      <w:r w:rsidRPr="005558FC">
        <w:rPr>
          <w:rtl/>
        </w:rPr>
        <w:t>دیگری</w:t>
      </w:r>
      <w:r>
        <w:rPr>
          <w:rtl/>
        </w:rPr>
        <w:t xml:space="preserve"> </w:t>
      </w:r>
      <w:r w:rsidRPr="005558FC">
        <w:rPr>
          <w:rtl/>
        </w:rPr>
        <w:t>برمی</w:t>
      </w:r>
      <w:r w:rsidRPr="005558FC">
        <w:rPr>
          <w:rFonts w:hint="cs"/>
          <w:rtl/>
        </w:rPr>
        <w:t>‌</w:t>
      </w:r>
      <w:r w:rsidRPr="005558FC">
        <w:rPr>
          <w:rtl/>
        </w:rPr>
        <w:t>آیند.</w:t>
      </w:r>
      <w:r>
        <w:rPr>
          <w:rtl/>
        </w:rPr>
        <w:t xml:space="preserve"> </w:t>
      </w:r>
      <w:r w:rsidRPr="005558FC">
        <w:rPr>
          <w:rtl/>
        </w:rPr>
        <w:t>مفهوم</w:t>
      </w:r>
      <w:r>
        <w:rPr>
          <w:rtl/>
        </w:rPr>
        <w:t xml:space="preserve"> </w:t>
      </w:r>
      <w:r w:rsidRPr="005558FC">
        <w:rPr>
          <w:rtl/>
        </w:rPr>
        <w:t>«هویت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یابی»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فرایندی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طی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صورت</w:t>
      </w:r>
      <w:r w:rsidRPr="005558FC">
        <w:rPr>
          <w:rFonts w:hint="cs"/>
          <w:rtl/>
        </w:rPr>
        <w:t>‌</w:t>
      </w:r>
      <w:r w:rsidRPr="005558FC">
        <w:rPr>
          <w:rtl/>
        </w:rPr>
        <w:t>بندی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</w:t>
      </w:r>
      <w:r>
        <w:rPr>
          <w:rtl/>
        </w:rPr>
        <w:t xml:space="preserve"> </w:t>
      </w:r>
      <w:r w:rsidRPr="005558FC">
        <w:rPr>
          <w:rtl/>
        </w:rPr>
        <w:t>اشاره</w:t>
      </w:r>
      <w:r>
        <w:rPr>
          <w:rtl/>
        </w:rPr>
        <w:t xml:space="preserve"> </w:t>
      </w:r>
      <w:r w:rsidRPr="009274BA">
        <w:rPr>
          <w:spacing w:val="-2"/>
          <w:rtl/>
        </w:rPr>
        <w:t>دارد، به ما نشان می</w:t>
      </w:r>
      <w:r w:rsidRPr="009274BA">
        <w:rPr>
          <w:rFonts w:hint="cs"/>
          <w:spacing w:val="-2"/>
          <w:rtl/>
        </w:rPr>
        <w:t>‌</w:t>
      </w:r>
      <w:r w:rsidRPr="009274BA">
        <w:rPr>
          <w:spacing w:val="-2"/>
          <w:rtl/>
        </w:rPr>
        <w:t xml:space="preserve">دهد که چگونه هویت </w:t>
      </w:r>
      <w:r w:rsidRPr="009274BA">
        <w:rPr>
          <w:rFonts w:hint="cs"/>
          <w:spacing w:val="-2"/>
          <w:rtl/>
        </w:rPr>
        <w:t>در</w:t>
      </w:r>
      <w:r w:rsidRPr="009274BA">
        <w:rPr>
          <w:spacing w:val="-2"/>
          <w:rtl/>
        </w:rPr>
        <w:t xml:space="preserve"> و از طریق تفاوت شکل می</w:t>
      </w:r>
      <w:r w:rsidRPr="009274BA">
        <w:rPr>
          <w:rFonts w:hint="cs"/>
          <w:spacing w:val="-2"/>
          <w:rtl/>
        </w:rPr>
        <w:t>‌</w:t>
      </w:r>
      <w:r w:rsidRPr="009274BA">
        <w:rPr>
          <w:spacing w:val="-2"/>
          <w:rtl/>
        </w:rPr>
        <w:t>گیرد، قوام می</w:t>
      </w:r>
      <w:r w:rsidRPr="009274BA">
        <w:rPr>
          <w:rFonts w:hint="cs"/>
          <w:spacing w:val="-2"/>
          <w:rtl/>
        </w:rPr>
        <w:t>‌</w:t>
      </w:r>
      <w:r w:rsidRPr="009274BA">
        <w:rPr>
          <w:spacing w:val="-2"/>
          <w:rtl/>
        </w:rPr>
        <w:t>یابد و در همان حال به</w:t>
      </w:r>
      <w:r w:rsidRPr="009274BA">
        <w:rPr>
          <w:rFonts w:hint="cs"/>
          <w:spacing w:val="-2"/>
          <w:rtl/>
        </w:rPr>
        <w:t>‌</w:t>
      </w:r>
      <w:r w:rsidRPr="009274BA">
        <w:rPr>
          <w:spacing w:val="-2"/>
          <w:rtl/>
        </w:rPr>
        <w:t>وسیل</w:t>
      </w:r>
      <w:r w:rsidRPr="009274BA">
        <w:rPr>
          <w:rFonts w:hint="cs"/>
          <w:spacing w:val="-2"/>
          <w:rtl/>
        </w:rPr>
        <w:t>ۀ</w:t>
      </w:r>
      <w:r w:rsidRPr="009274BA">
        <w:rPr>
          <w:spacing w:val="-2"/>
          <w:rtl/>
        </w:rPr>
        <w:t xml:space="preserve"> تفاوت به مسئله بدل می</w:t>
      </w:r>
      <w:r w:rsidRPr="009274BA">
        <w:rPr>
          <w:rFonts w:hint="cs"/>
          <w:spacing w:val="-2"/>
          <w:rtl/>
        </w:rPr>
        <w:t>‌</w:t>
      </w:r>
      <w:r w:rsidRPr="009274BA">
        <w:rPr>
          <w:spacing w:val="-2"/>
          <w:rtl/>
        </w:rPr>
        <w:t>شود. هویت تأثیر و تأثراتی از روابط است که از طریق بیان تفاوت</w:t>
      </w:r>
      <w:r w:rsidRPr="009274BA">
        <w:rPr>
          <w:rFonts w:hint="cs"/>
          <w:spacing w:val="-2"/>
          <w:rtl/>
        </w:rPr>
        <w:t>‌</w:t>
      </w:r>
      <w:r w:rsidRPr="009274BA">
        <w:rPr>
          <w:spacing w:val="-2"/>
          <w:rtl/>
        </w:rPr>
        <w:t>ها معنا می</w:t>
      </w:r>
      <w:r w:rsidRPr="009274BA">
        <w:rPr>
          <w:rFonts w:hint="cs"/>
          <w:spacing w:val="-2"/>
          <w:rtl/>
        </w:rPr>
        <w:t>‌</w:t>
      </w:r>
      <w:r w:rsidRPr="009274BA">
        <w:rPr>
          <w:spacing w:val="-2"/>
          <w:rtl/>
        </w:rPr>
        <w:t>یابد. اگر این تفاوت</w:t>
      </w:r>
      <w:r w:rsidRPr="009274BA">
        <w:rPr>
          <w:rFonts w:hint="cs"/>
          <w:spacing w:val="-2"/>
          <w:rtl/>
        </w:rPr>
        <w:t>‌</w:t>
      </w:r>
      <w:r w:rsidRPr="009274BA">
        <w:rPr>
          <w:spacing w:val="-2"/>
          <w:rtl/>
        </w:rPr>
        <w:t>ها وجود نداشت، ما نمی</w:t>
      </w:r>
      <w:r w:rsidRPr="009274BA">
        <w:rPr>
          <w:rFonts w:hint="cs"/>
          <w:spacing w:val="-2"/>
          <w:rtl/>
        </w:rPr>
        <w:t>‌</w:t>
      </w:r>
      <w:r w:rsidRPr="009274BA">
        <w:rPr>
          <w:spacing w:val="-2"/>
          <w:rtl/>
        </w:rPr>
        <w:t>توانستیم به</w:t>
      </w:r>
      <w:r w:rsidRPr="009274BA">
        <w:rPr>
          <w:rFonts w:hint="cs"/>
          <w:spacing w:val="-2"/>
          <w:rtl/>
        </w:rPr>
        <w:t>‌</w:t>
      </w:r>
      <w:r w:rsidRPr="009274BA">
        <w:rPr>
          <w:spacing w:val="-2"/>
          <w:rtl/>
        </w:rPr>
        <w:t>طور متمایز و هم</w:t>
      </w:r>
      <w:r w:rsidRPr="009274BA">
        <w:rPr>
          <w:rFonts w:hint="cs"/>
          <w:spacing w:val="-2"/>
          <w:rtl/>
        </w:rPr>
        <w:t>‌</w:t>
      </w:r>
      <w:r w:rsidRPr="009274BA">
        <w:rPr>
          <w:spacing w:val="-2"/>
          <w:rtl/>
        </w:rPr>
        <w:t xml:space="preserve">بسته موجودیت یابیم. </w:t>
      </w:r>
    </w:p>
    <w:p w:rsidR="005F3101" w:rsidRPr="005558FC" w:rsidRDefault="005F3101" w:rsidP="005F3101">
      <w:pPr>
        <w:spacing w:line="372" w:lineRule="exact"/>
      </w:pPr>
      <w:r w:rsidRPr="005558FC">
        <w:rPr>
          <w:rtl/>
        </w:rPr>
        <w:t>تبیین</w:t>
      </w:r>
      <w:r>
        <w:rPr>
          <w:rtl/>
        </w:rPr>
        <w:t xml:space="preserve"> </w:t>
      </w:r>
      <w:r w:rsidRPr="005558FC">
        <w:rPr>
          <w:rtl/>
        </w:rPr>
        <w:t>مسئل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تفاو</w:t>
      </w:r>
      <w:r w:rsidRPr="005558FC">
        <w:rPr>
          <w:rFonts w:hint="cs"/>
          <w:rtl/>
        </w:rPr>
        <w:t>ت‌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هویتی</w:t>
      </w:r>
      <w:r>
        <w:rPr>
          <w:rFonts w:hint="cs"/>
          <w:rtl/>
        </w:rPr>
        <w:t xml:space="preserve"> _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تحلیل</w:t>
      </w:r>
      <w:r>
        <w:rPr>
          <w:rtl/>
        </w:rPr>
        <w:t xml:space="preserve"> </w:t>
      </w:r>
      <w:r w:rsidRPr="005558FC">
        <w:rPr>
          <w:rtl/>
        </w:rPr>
        <w:t>ابعاد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پیامدهای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جایگاهی</w:t>
      </w:r>
      <w:r>
        <w:rPr>
          <w:rtl/>
        </w:rPr>
        <w:t xml:space="preserve"> </w:t>
      </w:r>
      <w:r w:rsidRPr="005558FC">
        <w:rPr>
          <w:rtl/>
        </w:rPr>
        <w:t>مهم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حوز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مطالعات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دارد.</w:t>
      </w:r>
      <w:r>
        <w:rPr>
          <w:rtl/>
        </w:rPr>
        <w:t xml:space="preserve"> </w:t>
      </w:r>
      <w:r w:rsidRPr="005558FC">
        <w:rPr>
          <w:rtl/>
        </w:rPr>
        <w:t>تنوع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تفاوت‏</w:t>
      </w:r>
      <w:r>
        <w:rPr>
          <w:rtl/>
        </w:rPr>
        <w:t xml:space="preserve"> </w:t>
      </w:r>
      <w:r w:rsidRPr="005558FC">
        <w:rPr>
          <w:rtl/>
        </w:rPr>
        <w:t>انسانی</w:t>
      </w:r>
      <w:r>
        <w:rPr>
          <w:rtl/>
        </w:rPr>
        <w:t xml:space="preserve"> </w:t>
      </w:r>
      <w:r w:rsidRPr="005558FC">
        <w:rPr>
          <w:rtl/>
        </w:rPr>
        <w:t>امری</w:t>
      </w:r>
      <w:r>
        <w:rPr>
          <w:rtl/>
        </w:rPr>
        <w:t xml:space="preserve"> </w:t>
      </w:r>
      <w:r w:rsidRPr="005558FC">
        <w:rPr>
          <w:rtl/>
        </w:rPr>
        <w:t>رایج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اصلی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Fonts w:hint="cs"/>
          <w:rtl/>
        </w:rPr>
        <w:t xml:space="preserve"> </w:t>
      </w:r>
      <w:r w:rsidRPr="005558FC">
        <w:rPr>
          <w:rtl/>
        </w:rPr>
        <w:t>نسبت</w:t>
      </w:r>
      <w:r>
        <w:rPr>
          <w:rtl/>
        </w:rPr>
        <w:t xml:space="preserve"> </w:t>
      </w:r>
      <w:r w:rsidRPr="005558FC">
        <w:rPr>
          <w:rtl/>
        </w:rPr>
        <w:t>بدیهی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اکثر</w:t>
      </w:r>
      <w:r>
        <w:rPr>
          <w:rtl/>
        </w:rPr>
        <w:t xml:space="preserve"> </w:t>
      </w:r>
      <w:r w:rsidRPr="005558FC">
        <w:rPr>
          <w:rtl/>
        </w:rPr>
        <w:t>جوامع</w:t>
      </w:r>
      <w:r>
        <w:rPr>
          <w:rtl/>
        </w:rPr>
        <w:t xml:space="preserve"> </w:t>
      </w:r>
      <w:r w:rsidRPr="005558FC">
        <w:rPr>
          <w:rtl/>
        </w:rPr>
        <w:t>کنونی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پای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گروه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هویتی</w:t>
      </w:r>
      <w:r>
        <w:rPr>
          <w:rtl/>
        </w:rPr>
        <w:t xml:space="preserve"> </w:t>
      </w:r>
      <w:r w:rsidRPr="005558FC">
        <w:rPr>
          <w:rtl/>
        </w:rPr>
        <w:t>مختلف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چارچوب‏های</w:t>
      </w:r>
      <w:r>
        <w:rPr>
          <w:rtl/>
        </w:rPr>
        <w:t xml:space="preserve"> </w:t>
      </w:r>
      <w:r w:rsidRPr="005558FC">
        <w:rPr>
          <w:rtl/>
        </w:rPr>
        <w:t>مختلف</w:t>
      </w:r>
      <w:r>
        <w:rPr>
          <w:rtl/>
        </w:rPr>
        <w:t xml:space="preserve"> </w:t>
      </w:r>
      <w:r w:rsidRPr="005558FC">
        <w:rPr>
          <w:rtl/>
        </w:rPr>
        <w:t>جغرافیا</w:t>
      </w:r>
      <w:r w:rsidRPr="005558FC">
        <w:rPr>
          <w:rFonts w:hint="cs"/>
          <w:rtl/>
        </w:rPr>
        <w:t>یی</w:t>
      </w:r>
      <w:r w:rsidRPr="005558FC">
        <w:rPr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فرهنگی،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اقتصادی</w:t>
      </w:r>
      <w:r>
        <w:rPr>
          <w:rtl/>
        </w:rPr>
        <w:t xml:space="preserve"> </w:t>
      </w:r>
      <w:r w:rsidRPr="005558FC">
        <w:rPr>
          <w:rtl/>
        </w:rPr>
        <w:t>تشخص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تمایز</w:t>
      </w:r>
      <w:r>
        <w:rPr>
          <w:rtl/>
        </w:rPr>
        <w:t xml:space="preserve"> </w:t>
      </w:r>
      <w:r w:rsidRPr="005558FC">
        <w:rPr>
          <w:rtl/>
        </w:rPr>
        <w:t>می‏یابند.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یکی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پژوهش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اخیر</w:t>
      </w:r>
      <w:r>
        <w:rPr>
          <w:rtl/>
        </w:rPr>
        <w:t xml:space="preserve"> </w:t>
      </w:r>
      <w:r w:rsidRPr="005558FC">
        <w:rPr>
          <w:rtl/>
        </w:rPr>
        <w:t>دربارۀ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مسئله</w:t>
      </w:r>
      <w:r>
        <w:rPr>
          <w:rtl/>
        </w:rPr>
        <w:t xml:space="preserve"> </w:t>
      </w:r>
      <w:r w:rsidRPr="005558FC">
        <w:rPr>
          <w:rtl/>
        </w:rPr>
        <w:t>آمده</w:t>
      </w:r>
      <w:r>
        <w:rPr>
          <w:rtl/>
        </w:rPr>
        <w:t xml:space="preserve"> </w:t>
      </w:r>
      <w:r w:rsidRPr="005558FC">
        <w:rPr>
          <w:rtl/>
        </w:rPr>
        <w:t>است:</w:t>
      </w:r>
      <w:r>
        <w:rPr>
          <w:rtl/>
        </w:rPr>
        <w:t xml:space="preserve"> </w:t>
      </w:r>
      <w:r w:rsidRPr="005558FC">
        <w:rPr>
          <w:rtl/>
        </w:rPr>
        <w:t>«نظام</w:t>
      </w:r>
      <w:r>
        <w:rPr>
          <w:rtl/>
        </w:rPr>
        <w:t xml:space="preserve"> </w:t>
      </w:r>
      <w:r w:rsidRPr="005558FC">
        <w:rPr>
          <w:rtl/>
        </w:rPr>
        <w:t>روان</w:t>
      </w:r>
      <w:r w:rsidRPr="005558FC">
        <w:rPr>
          <w:rFonts w:hint="cs"/>
          <w:rtl/>
        </w:rPr>
        <w:t>‌</w:t>
      </w:r>
      <w:r w:rsidRPr="005558FC">
        <w:rPr>
          <w:rtl/>
        </w:rPr>
        <w:t>شناختی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شکل</w:t>
      </w:r>
      <w:r>
        <w:rPr>
          <w:rtl/>
        </w:rPr>
        <w:t xml:space="preserve"> </w:t>
      </w:r>
      <w:r w:rsidRPr="005558FC">
        <w:rPr>
          <w:rtl/>
        </w:rPr>
        <w:t>گرفته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تا</w:t>
      </w:r>
      <w:r>
        <w:rPr>
          <w:rtl/>
        </w:rPr>
        <w:t xml:space="preserve"> </w:t>
      </w:r>
      <w:r w:rsidRPr="005558FC">
        <w:rPr>
          <w:rtl/>
        </w:rPr>
        <w:t>تمایزات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عرصه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طور</w:t>
      </w:r>
      <w:r>
        <w:rPr>
          <w:rtl/>
        </w:rPr>
        <w:t xml:space="preserve"> </w:t>
      </w:r>
      <w:r w:rsidRPr="005558FC">
        <w:rPr>
          <w:rtl/>
        </w:rPr>
        <w:t>دائم</w:t>
      </w:r>
      <w:r>
        <w:rPr>
          <w:rtl/>
        </w:rPr>
        <w:t xml:space="preserve"> </w:t>
      </w:r>
      <w:r w:rsidRPr="005558FC">
        <w:rPr>
          <w:rtl/>
        </w:rPr>
        <w:t>حضور</w:t>
      </w:r>
      <w:r>
        <w:rPr>
          <w:rtl/>
        </w:rPr>
        <w:t xml:space="preserve"> </w:t>
      </w:r>
      <w:r w:rsidRPr="005558FC">
        <w:rPr>
          <w:rtl/>
        </w:rPr>
        <w:t>داریم</w:t>
      </w:r>
      <w:r>
        <w:rPr>
          <w:rtl/>
        </w:rPr>
        <w:t xml:space="preserve"> </w:t>
      </w:r>
      <w:r w:rsidRPr="005558FC">
        <w:rPr>
          <w:rtl/>
        </w:rPr>
        <w:t>ایجاد</w:t>
      </w:r>
      <w:r>
        <w:rPr>
          <w:rtl/>
        </w:rPr>
        <w:t xml:space="preserve"> </w:t>
      </w:r>
      <w:r w:rsidRPr="005558FC">
        <w:rPr>
          <w:rtl/>
        </w:rPr>
        <w:t>کند.</w:t>
      </w:r>
      <w:r>
        <w:rPr>
          <w:rtl/>
        </w:rPr>
        <w:t xml:space="preserve"> </w:t>
      </w:r>
      <w:r w:rsidRPr="005558FC">
        <w:rPr>
          <w:rtl/>
        </w:rPr>
        <w:t>تمایزات</w:t>
      </w:r>
      <w:r>
        <w:rPr>
          <w:rtl/>
        </w:rPr>
        <w:t xml:space="preserve"> </w:t>
      </w:r>
      <w:r w:rsidRPr="005558FC">
        <w:rPr>
          <w:rtl/>
        </w:rPr>
        <w:t>انسانی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طریق</w:t>
      </w:r>
      <w:r>
        <w:rPr>
          <w:rtl/>
        </w:rPr>
        <w:t xml:space="preserve"> </w:t>
      </w:r>
      <w:r w:rsidRPr="005558FC">
        <w:rPr>
          <w:rtl/>
        </w:rPr>
        <w:t>معنایابی</w:t>
      </w:r>
      <w:r>
        <w:rPr>
          <w:rtl/>
        </w:rPr>
        <w:t xml:space="preserve"> </w:t>
      </w:r>
      <w:r w:rsidRPr="005558FC">
        <w:rPr>
          <w:rtl/>
        </w:rPr>
        <w:t>(نظام</w:t>
      </w:r>
      <w:r>
        <w:rPr>
          <w:rtl/>
        </w:rPr>
        <w:t xml:space="preserve"> </w:t>
      </w:r>
      <w:r w:rsidRPr="005558FC">
        <w:rPr>
          <w:rtl/>
        </w:rPr>
        <w:t>معنایی</w:t>
      </w:r>
      <w:r>
        <w:rPr>
          <w:rtl/>
        </w:rPr>
        <w:t xml:space="preserve"> </w:t>
      </w:r>
      <w:r w:rsidRPr="005558FC">
        <w:rPr>
          <w:rtl/>
        </w:rPr>
        <w:t>آگاهی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ایجاد</w:t>
      </w:r>
      <w:r>
        <w:rPr>
          <w:rtl/>
        </w:rPr>
        <w:t xml:space="preserve"> </w:t>
      </w:r>
      <w:r w:rsidRPr="005558FC">
        <w:rPr>
          <w:rtl/>
        </w:rPr>
        <w:t>برخی</w:t>
      </w:r>
      <w:r>
        <w:rPr>
          <w:rtl/>
        </w:rPr>
        <w:t xml:space="preserve"> </w:t>
      </w:r>
      <w:r w:rsidRPr="005558FC">
        <w:rPr>
          <w:rtl/>
        </w:rPr>
        <w:t>تمایزات</w:t>
      </w:r>
      <w:r>
        <w:rPr>
          <w:rtl/>
        </w:rPr>
        <w:t xml:space="preserve"> </w:t>
      </w:r>
      <w:r w:rsidRPr="005558FC">
        <w:rPr>
          <w:rtl/>
        </w:rPr>
        <w:t>شکل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دهد)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پیوستگی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وجوه</w:t>
      </w:r>
      <w:r>
        <w:rPr>
          <w:rtl/>
        </w:rPr>
        <w:t xml:space="preserve"> </w:t>
      </w:r>
      <w:r w:rsidRPr="005558FC">
        <w:rPr>
          <w:rtl/>
        </w:rPr>
        <w:t>ممیز</w:t>
      </w:r>
      <w:r>
        <w:rPr>
          <w:rtl/>
        </w:rPr>
        <w:t xml:space="preserve"> </w:t>
      </w:r>
      <w:r w:rsidRPr="005558FC">
        <w:rPr>
          <w:rtl/>
        </w:rPr>
        <w:t>(تمایز</w:t>
      </w:r>
      <w:r>
        <w:rPr>
          <w:rtl/>
        </w:rPr>
        <w:t xml:space="preserve"> </w:t>
      </w:r>
      <w:r w:rsidRPr="005558FC">
        <w:rPr>
          <w:rtl/>
        </w:rPr>
        <w:t>شخصی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‌‌</w:t>
      </w:r>
      <w:r w:rsidRPr="005558FC">
        <w:rPr>
          <w:rtl/>
        </w:rPr>
        <w:t>صورت</w:t>
      </w:r>
      <w:r>
        <w:rPr>
          <w:rtl/>
        </w:rPr>
        <w:t xml:space="preserve"> </w:t>
      </w:r>
      <w:r w:rsidRPr="005558FC">
        <w:rPr>
          <w:rtl/>
        </w:rPr>
        <w:t>معناداری</w:t>
      </w:r>
      <w:r>
        <w:rPr>
          <w:rtl/>
        </w:rPr>
        <w:t xml:space="preserve"> </w:t>
      </w:r>
      <w:r w:rsidRPr="005558FC">
        <w:rPr>
          <w:rtl/>
        </w:rPr>
        <w:t>تفسیر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شود)</w:t>
      </w:r>
      <w:r>
        <w:rPr>
          <w:rtl/>
        </w:rPr>
        <w:t xml:space="preserve"> </w:t>
      </w:r>
      <w:r w:rsidRPr="005558FC">
        <w:rPr>
          <w:rtl/>
        </w:rPr>
        <w:t>شکل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گیرد»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 w:rsidRPr="005558FC">
        <w:rPr>
          <w:rFonts w:cs="Times New Roman"/>
        </w:rPr>
        <w:t>Jahoda,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2001: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181</w:t>
      </w:r>
      <w:r>
        <w:rPr>
          <w:rFonts w:hint="cs"/>
          <w:rtl/>
        </w:rPr>
        <w:t>)</w:t>
      </w:r>
      <w:r w:rsidRPr="005558FC">
        <w:rPr>
          <w:rtl/>
        </w:rPr>
        <w:t>.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رغم</w:t>
      </w:r>
      <w:r>
        <w:rPr>
          <w:rtl/>
        </w:rPr>
        <w:t xml:space="preserve"> </w:t>
      </w:r>
      <w:r w:rsidRPr="005558FC">
        <w:rPr>
          <w:rtl/>
        </w:rPr>
        <w:t>اثرپذیری</w:t>
      </w:r>
      <w:r>
        <w:rPr>
          <w:rtl/>
        </w:rPr>
        <w:t xml:space="preserve"> </w:t>
      </w:r>
      <w:r w:rsidRPr="005558FC">
        <w:rPr>
          <w:rtl/>
        </w:rPr>
        <w:t>رفتار</w:t>
      </w:r>
      <w:r>
        <w:rPr>
          <w:rtl/>
        </w:rPr>
        <w:t xml:space="preserve"> </w:t>
      </w:r>
      <w:r w:rsidRPr="005558FC">
        <w:rPr>
          <w:rtl/>
        </w:rPr>
        <w:t>انسان‏ها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عوامل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زمینه‏های</w:t>
      </w:r>
      <w:r>
        <w:rPr>
          <w:rtl/>
        </w:rPr>
        <w:t xml:space="preserve"> </w:t>
      </w:r>
      <w:r w:rsidRPr="005558FC">
        <w:rPr>
          <w:rtl/>
        </w:rPr>
        <w:t>عینی،</w:t>
      </w:r>
      <w:r>
        <w:rPr>
          <w:rtl/>
        </w:rPr>
        <w:t xml:space="preserve"> </w:t>
      </w:r>
      <w:r w:rsidRPr="005558FC">
        <w:rPr>
          <w:rtl/>
        </w:rPr>
        <w:t>شناخت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ادراک</w:t>
      </w:r>
      <w:r>
        <w:rPr>
          <w:rtl/>
        </w:rPr>
        <w:t xml:space="preserve"> </w:t>
      </w:r>
      <w:r w:rsidRPr="005558FC">
        <w:rPr>
          <w:rtl/>
        </w:rPr>
        <w:t>افراد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جامعه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یکدیگر</w:t>
      </w:r>
      <w:r>
        <w:rPr>
          <w:rtl/>
        </w:rPr>
        <w:t xml:space="preserve"> </w:t>
      </w:r>
      <w:r w:rsidRPr="005558FC">
        <w:rPr>
          <w:rtl/>
        </w:rPr>
        <w:t>مبنای</w:t>
      </w:r>
      <w:r>
        <w:rPr>
          <w:rtl/>
        </w:rPr>
        <w:t xml:space="preserve"> </w:t>
      </w:r>
      <w:r w:rsidRPr="005558FC">
        <w:rPr>
          <w:rtl/>
        </w:rPr>
        <w:t>اصلی</w:t>
      </w:r>
      <w:r>
        <w:rPr>
          <w:rtl/>
        </w:rPr>
        <w:t xml:space="preserve"> </w:t>
      </w:r>
      <w:r w:rsidRPr="005558FC">
        <w:rPr>
          <w:rtl/>
        </w:rPr>
        <w:t>تعامل</w:t>
      </w:r>
      <w:r>
        <w:rPr>
          <w:rtl/>
        </w:rPr>
        <w:t xml:space="preserve"> </w:t>
      </w:r>
      <w:r w:rsidRPr="005558FC">
        <w:rPr>
          <w:rtl/>
        </w:rPr>
        <w:t>آن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یکدیگر</w:t>
      </w:r>
      <w:r>
        <w:rPr>
          <w:rtl/>
        </w:rPr>
        <w:t xml:space="preserve"> </w:t>
      </w:r>
      <w:r w:rsidRPr="005558FC">
        <w:rPr>
          <w:rtl/>
        </w:rPr>
        <w:t>است</w:t>
      </w:r>
      <w:r w:rsidRPr="005558FC">
        <w:rPr>
          <w:rFonts w:hint="cs"/>
          <w:rtl/>
        </w:rPr>
        <w:t>.</w:t>
      </w:r>
      <w:r>
        <w:rPr>
          <w:rtl/>
        </w:rPr>
        <w:t xml:space="preserve"> </w:t>
      </w:r>
      <w:r w:rsidRPr="005558FC">
        <w:rPr>
          <w:rtl/>
        </w:rPr>
        <w:t>چگونگی</w:t>
      </w:r>
      <w:r>
        <w:rPr>
          <w:rtl/>
        </w:rPr>
        <w:t xml:space="preserve"> </w:t>
      </w:r>
      <w:r w:rsidRPr="005558FC">
        <w:rPr>
          <w:rtl/>
        </w:rPr>
        <w:t>فهم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ارزیابی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نقش</w:t>
      </w:r>
      <w:r>
        <w:rPr>
          <w:rtl/>
        </w:rPr>
        <w:t xml:space="preserve"> </w:t>
      </w:r>
      <w:r w:rsidRPr="005558FC">
        <w:rPr>
          <w:rtl/>
        </w:rPr>
        <w:t>مهمی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برقراری</w:t>
      </w:r>
      <w:r>
        <w:rPr>
          <w:rtl/>
        </w:rPr>
        <w:t xml:space="preserve"> </w:t>
      </w:r>
      <w:r w:rsidRPr="005558FC">
        <w:rPr>
          <w:rtl/>
        </w:rPr>
        <w:t>ارتباط،</w:t>
      </w:r>
      <w:r>
        <w:rPr>
          <w:rtl/>
        </w:rPr>
        <w:t xml:space="preserve"> </w:t>
      </w:r>
      <w:r w:rsidRPr="005558FC">
        <w:rPr>
          <w:rtl/>
        </w:rPr>
        <w:t>دوری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گزیدن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نفی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حتی</w:t>
      </w:r>
      <w:r>
        <w:rPr>
          <w:rtl/>
        </w:rPr>
        <w:t xml:space="preserve"> </w:t>
      </w:r>
      <w:r w:rsidRPr="005558FC">
        <w:rPr>
          <w:rtl/>
        </w:rPr>
        <w:t>حذف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دارد.</w:t>
      </w:r>
    </w:p>
    <w:p w:rsidR="005F3101" w:rsidRPr="005558FC" w:rsidRDefault="005F3101" w:rsidP="005F3101">
      <w:pPr>
        <w:spacing w:line="384" w:lineRule="exact"/>
        <w:rPr>
          <w:rtl/>
        </w:rPr>
      </w:pPr>
      <w:r w:rsidRPr="00C16212">
        <w:rPr>
          <w:rtl/>
        </w:rPr>
        <w:t>در این چارچوب، مفهوم هویت دو معنای اصلی دارد: اولین معنای آن بیانگر احساس مفهوم تشابه مطلق است. معنای دوم آن مبتنی بر تمایز است. درواقع</w:t>
      </w:r>
      <w:r w:rsidRPr="00C16212">
        <w:rPr>
          <w:rFonts w:hint="cs"/>
          <w:rtl/>
        </w:rPr>
        <w:t>،</w:t>
      </w:r>
      <w:r w:rsidRPr="00C16212">
        <w:rPr>
          <w:rtl/>
        </w:rPr>
        <w:t xml:space="preserve"> هویت به</w:t>
      </w:r>
      <w:r w:rsidRPr="00C16212">
        <w:rPr>
          <w:rFonts w:hint="cs"/>
          <w:rtl/>
        </w:rPr>
        <w:t>‌</w:t>
      </w:r>
      <w:r w:rsidRPr="00C16212">
        <w:rPr>
          <w:rtl/>
        </w:rPr>
        <w:t>طور هم</w:t>
      </w:r>
      <w:r w:rsidRPr="00C16212">
        <w:rPr>
          <w:rFonts w:hint="cs"/>
          <w:rtl/>
        </w:rPr>
        <w:t>‌</w:t>
      </w:r>
      <w:r w:rsidRPr="00C16212">
        <w:rPr>
          <w:rtl/>
        </w:rPr>
        <w:t>زمان میان افراد دو نسبت محتمل برقرار می</w:t>
      </w:r>
      <w:r w:rsidRPr="00C16212">
        <w:rPr>
          <w:rFonts w:hint="cs"/>
          <w:rtl/>
        </w:rPr>
        <w:t>‌</w:t>
      </w:r>
      <w:r w:rsidRPr="00C16212">
        <w:rPr>
          <w:rtl/>
        </w:rPr>
        <w:t xml:space="preserve">کند: از یک طرف نسبت شباهت و از طرف دیگر نسبت تفاوت. هویت همان معناداری در دو سطح فردی و اجتماعی است که کنشگران اجتماعی را قادر </w:t>
      </w:r>
      <w:r w:rsidRPr="00C16212">
        <w:rPr>
          <w:spacing w:val="4"/>
          <w:rtl/>
        </w:rPr>
        <w:t>می</w:t>
      </w:r>
      <w:r w:rsidRPr="00C16212">
        <w:rPr>
          <w:rFonts w:hint="cs"/>
          <w:spacing w:val="4"/>
          <w:rtl/>
        </w:rPr>
        <w:t>‌</w:t>
      </w:r>
      <w:r w:rsidRPr="00C16212">
        <w:rPr>
          <w:spacing w:val="4"/>
          <w:rtl/>
        </w:rPr>
        <w:t>سازد تا به پرسش</w:t>
      </w:r>
      <w:r w:rsidRPr="00C16212">
        <w:rPr>
          <w:rFonts w:hint="cs"/>
          <w:spacing w:val="4"/>
          <w:rtl/>
        </w:rPr>
        <w:t>‌</w:t>
      </w:r>
      <w:r w:rsidRPr="00C16212">
        <w:rPr>
          <w:spacing w:val="4"/>
          <w:rtl/>
        </w:rPr>
        <w:t>های بنیادی معطوف به کیستی خود پاسخی مناسب و</w:t>
      </w:r>
      <w:r w:rsidRPr="00C16212">
        <w:rPr>
          <w:rtl/>
        </w:rPr>
        <w:t xml:space="preserve"> قانع</w:t>
      </w:r>
      <w:r w:rsidRPr="00C16212">
        <w:rPr>
          <w:rFonts w:hint="cs"/>
          <w:rtl/>
        </w:rPr>
        <w:t>‌</w:t>
      </w:r>
      <w:r w:rsidRPr="00C16212">
        <w:rPr>
          <w:rtl/>
        </w:rPr>
        <w:t>کننده بدهند</w:t>
      </w:r>
      <w:r w:rsidRPr="00C16212">
        <w:rPr>
          <w:rFonts w:hint="cs"/>
          <w:rtl/>
        </w:rPr>
        <w:t xml:space="preserve"> (</w:t>
      </w:r>
      <w:r w:rsidRPr="00C16212">
        <w:rPr>
          <w:rFonts w:cs="Times New Roman"/>
        </w:rPr>
        <w:t>Connolly,</w:t>
      </w:r>
      <w:r w:rsidRPr="00C16212">
        <w:rPr>
          <w:rFonts w:cs="Times New Roman"/>
          <w:sz w:val="14"/>
          <w:szCs w:val="18"/>
        </w:rPr>
        <w:t xml:space="preserve"> </w:t>
      </w:r>
      <w:r w:rsidRPr="00C16212">
        <w:rPr>
          <w:rFonts w:cs="Times New Roman"/>
        </w:rPr>
        <w:t>1991:</w:t>
      </w:r>
      <w:r w:rsidRPr="00C16212">
        <w:rPr>
          <w:rFonts w:cs="Times New Roman"/>
          <w:sz w:val="14"/>
          <w:szCs w:val="18"/>
        </w:rPr>
        <w:t xml:space="preserve"> </w:t>
      </w:r>
      <w:r w:rsidRPr="00C16212">
        <w:rPr>
          <w:rFonts w:cs="Times New Roman"/>
        </w:rPr>
        <w:t>14-15</w:t>
      </w:r>
      <w:r w:rsidRPr="00C16212">
        <w:rPr>
          <w:rFonts w:hint="cs"/>
          <w:rtl/>
        </w:rPr>
        <w:t>)</w:t>
      </w:r>
      <w:r w:rsidRPr="00C16212">
        <w:rPr>
          <w:rtl/>
        </w:rPr>
        <w:t>. «اشخاص با درک نوعی</w:t>
      </w:r>
      <w:r w:rsidRPr="002A328B">
        <w:rPr>
          <w:spacing w:val="-2"/>
          <w:rtl/>
        </w:rPr>
        <w:t xml:space="preserve"> خودآگاهی دربارۀ هویت خویشتن، قابلیت و توانایی قوام</w:t>
      </w:r>
      <w:r w:rsidRPr="002A328B">
        <w:rPr>
          <w:rFonts w:hint="cs"/>
          <w:spacing w:val="-2"/>
          <w:rtl/>
        </w:rPr>
        <w:t xml:space="preserve"> ‌</w:t>
      </w:r>
      <w:r w:rsidRPr="002A328B">
        <w:rPr>
          <w:spacing w:val="-2"/>
          <w:rtl/>
        </w:rPr>
        <w:t>بخشیدن به شخصیت فردی و اجتماعی خویش را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یابند و با طرح نوعی الگوی معنابخش فکری</w:t>
      </w:r>
      <w:r w:rsidRPr="002A328B">
        <w:rPr>
          <w:rFonts w:hint="cs"/>
          <w:spacing w:val="-2"/>
          <w:rtl/>
        </w:rPr>
        <w:t xml:space="preserve"> _ </w:t>
      </w:r>
      <w:r w:rsidRPr="002A328B">
        <w:rPr>
          <w:spacing w:val="-2"/>
          <w:rtl/>
        </w:rPr>
        <w:t>رفتاری به ترسیم گفتمان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های خاص هویتی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پردازند»</w:t>
      </w:r>
      <w:r w:rsidRPr="002A328B">
        <w:rPr>
          <w:rFonts w:hint="cs"/>
          <w:spacing w:val="-2"/>
          <w:rtl/>
        </w:rPr>
        <w:t xml:space="preserve"> (</w:t>
      </w:r>
      <w:r w:rsidRPr="002A328B">
        <w:rPr>
          <w:rFonts w:cs="Times New Roman"/>
          <w:spacing w:val="-2"/>
        </w:rPr>
        <w:t>Carrithers et al., 1985: 7-8</w:t>
      </w:r>
      <w:r w:rsidRPr="002A328B">
        <w:rPr>
          <w:rFonts w:hint="cs"/>
          <w:spacing w:val="-2"/>
          <w:rtl/>
        </w:rPr>
        <w:t>)</w:t>
      </w:r>
      <w:r w:rsidRPr="002A328B">
        <w:rPr>
          <w:spacing w:val="-2"/>
          <w:rtl/>
        </w:rPr>
        <w:t>.</w:t>
      </w:r>
      <w:r>
        <w:rPr>
          <w:rtl/>
        </w:rPr>
        <w:t xml:space="preserve"> </w:t>
      </w:r>
      <w:r w:rsidRPr="005558FC">
        <w:rPr>
          <w:rtl/>
        </w:rPr>
        <w:t>بدون</w:t>
      </w:r>
      <w:r>
        <w:rPr>
          <w:rtl/>
        </w:rPr>
        <w:t xml:space="preserve"> </w:t>
      </w:r>
      <w:r w:rsidRPr="005558FC">
        <w:rPr>
          <w:rtl/>
        </w:rPr>
        <w:t>برخورداری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چارچوب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مشخص</w:t>
      </w:r>
      <w:r>
        <w:rPr>
          <w:rtl/>
        </w:rPr>
        <w:t xml:space="preserve"> </w:t>
      </w:r>
      <w:r w:rsidRPr="005558FC">
        <w:rPr>
          <w:rtl/>
        </w:rPr>
        <w:t>هویتی،</w:t>
      </w:r>
      <w:r>
        <w:rPr>
          <w:rtl/>
        </w:rPr>
        <w:t xml:space="preserve"> </w:t>
      </w:r>
      <w:r w:rsidRPr="005558FC">
        <w:rPr>
          <w:rtl/>
        </w:rPr>
        <w:t>افراد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جامعه</w:t>
      </w:r>
      <w:r>
        <w:rPr>
          <w:rtl/>
        </w:rPr>
        <w:t xml:space="preserve"> </w:t>
      </w:r>
      <w:r w:rsidRPr="005558FC">
        <w:rPr>
          <w:rtl/>
        </w:rPr>
        <w:t>امکان</w:t>
      </w:r>
      <w:r>
        <w:rPr>
          <w:rtl/>
        </w:rPr>
        <w:t xml:space="preserve"> </w:t>
      </w:r>
      <w:r w:rsidRPr="005558FC">
        <w:rPr>
          <w:rtl/>
        </w:rPr>
        <w:t>برقراری</w:t>
      </w:r>
      <w:r>
        <w:rPr>
          <w:rtl/>
        </w:rPr>
        <w:t xml:space="preserve"> </w:t>
      </w:r>
      <w:r w:rsidRPr="005558FC">
        <w:rPr>
          <w:rtl/>
        </w:rPr>
        <w:t>ارتباطی</w:t>
      </w:r>
      <w:r>
        <w:rPr>
          <w:rtl/>
        </w:rPr>
        <w:t xml:space="preserve"> </w:t>
      </w:r>
      <w:r w:rsidRPr="005558FC">
        <w:rPr>
          <w:rtl/>
        </w:rPr>
        <w:t>معنادار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مستمر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یکدیگر</w:t>
      </w:r>
      <w:r>
        <w:rPr>
          <w:rtl/>
        </w:rPr>
        <w:t xml:space="preserve"> </w:t>
      </w:r>
      <w:r w:rsidRPr="005558FC">
        <w:rPr>
          <w:rtl/>
        </w:rPr>
        <w:t>نخواهند</w:t>
      </w:r>
      <w:r>
        <w:rPr>
          <w:rtl/>
        </w:rPr>
        <w:t xml:space="preserve"> </w:t>
      </w:r>
      <w:r w:rsidRPr="005558FC">
        <w:rPr>
          <w:rtl/>
        </w:rPr>
        <w:t>داشت.</w:t>
      </w:r>
      <w:r>
        <w:rPr>
          <w:rtl/>
        </w:rPr>
        <w:t xml:space="preserve"> </w:t>
      </w:r>
    </w:p>
    <w:p w:rsidR="005F3101" w:rsidRPr="005558FC" w:rsidRDefault="005F3101" w:rsidP="005F3101">
      <w:pPr>
        <w:spacing w:line="384" w:lineRule="exact"/>
        <w:rPr>
          <w:rtl/>
        </w:rPr>
      </w:pPr>
      <w:r w:rsidRPr="005558FC">
        <w:rPr>
          <w:rtl/>
        </w:rPr>
        <w:t>اریک</w:t>
      </w:r>
      <w:r>
        <w:rPr>
          <w:rtl/>
        </w:rPr>
        <w:t xml:space="preserve"> </w:t>
      </w:r>
      <w:r w:rsidRPr="005558FC">
        <w:rPr>
          <w:rtl/>
        </w:rPr>
        <w:t>اریکسون</w:t>
      </w:r>
      <w:r w:rsidRPr="005558FC">
        <w:rPr>
          <w:rFonts w:hint="cs"/>
          <w:rtl/>
        </w:rPr>
        <w:t>،</w:t>
      </w:r>
      <w:r w:rsidRPr="00E76CA6">
        <w:rPr>
          <w:rStyle w:val="FootnoteReference"/>
          <w:rFonts w:ascii="IRLotus" w:hAnsi="IRLotus" w:cs="B Lotus"/>
          <w:sz w:val="26"/>
          <w:szCs w:val="26"/>
          <w:rtl/>
        </w:rPr>
        <w:footnoteReference w:id="9"/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منظری</w:t>
      </w:r>
      <w:r>
        <w:rPr>
          <w:rtl/>
        </w:rPr>
        <w:t xml:space="preserve"> </w:t>
      </w:r>
      <w:r w:rsidRPr="005558FC">
        <w:rPr>
          <w:rtl/>
        </w:rPr>
        <w:t>روان</w:t>
      </w:r>
      <w:r w:rsidRPr="005558FC">
        <w:rPr>
          <w:rFonts w:hint="cs"/>
          <w:rtl/>
        </w:rPr>
        <w:t>‌</w:t>
      </w:r>
      <w:r w:rsidRPr="005558FC">
        <w:rPr>
          <w:rtl/>
        </w:rPr>
        <w:t>شناختی</w:t>
      </w:r>
      <w:r>
        <w:rPr>
          <w:rtl/>
        </w:rPr>
        <w:t xml:space="preserve"> </w:t>
      </w:r>
      <w:r w:rsidRPr="005558FC">
        <w:rPr>
          <w:rtl/>
        </w:rPr>
        <w:t>معتقد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پای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نوعی</w:t>
      </w:r>
      <w:r>
        <w:rPr>
          <w:rtl/>
        </w:rPr>
        <w:t xml:space="preserve"> </w:t>
      </w:r>
      <w:r w:rsidRPr="005558FC">
        <w:rPr>
          <w:rtl/>
        </w:rPr>
        <w:t>«خودتفسیری»</w:t>
      </w:r>
      <w:r>
        <w:rPr>
          <w:rtl/>
        </w:rPr>
        <w:t xml:space="preserve"> </w:t>
      </w:r>
      <w:r w:rsidRPr="005558FC">
        <w:rPr>
          <w:rtl/>
        </w:rPr>
        <w:t>استوار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فرد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ارائ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درک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تفسیری</w:t>
      </w:r>
      <w:r>
        <w:rPr>
          <w:rtl/>
        </w:rPr>
        <w:t xml:space="preserve"> </w:t>
      </w:r>
      <w:r w:rsidRPr="005558FC">
        <w:rPr>
          <w:rtl/>
        </w:rPr>
        <w:t>خاص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خود</w:t>
      </w:r>
      <w:r w:rsidRPr="005558F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متمایز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کند.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چیزی</w:t>
      </w:r>
      <w:r>
        <w:rPr>
          <w:rtl/>
        </w:rPr>
        <w:t xml:space="preserve"> </w:t>
      </w:r>
      <w:r w:rsidRPr="005558FC">
        <w:rPr>
          <w:rtl/>
        </w:rPr>
        <w:t>جز</w:t>
      </w:r>
      <w:r>
        <w:rPr>
          <w:rtl/>
        </w:rPr>
        <w:t xml:space="preserve"> </w:t>
      </w:r>
      <w:r w:rsidRPr="005558FC">
        <w:rPr>
          <w:rtl/>
        </w:rPr>
        <w:t>آنچه</w:t>
      </w:r>
      <w:r>
        <w:rPr>
          <w:rtl/>
        </w:rPr>
        <w:t xml:space="preserve"> </w:t>
      </w:r>
      <w:r w:rsidRPr="005558FC">
        <w:rPr>
          <w:rtl/>
        </w:rPr>
        <w:t>هر</w:t>
      </w:r>
      <w:r>
        <w:rPr>
          <w:rtl/>
        </w:rPr>
        <w:t xml:space="preserve"> </w:t>
      </w:r>
      <w:r w:rsidRPr="005558FC">
        <w:rPr>
          <w:rtl/>
        </w:rPr>
        <w:t>آدمی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خویش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دیگری</w:t>
      </w:r>
      <w:r>
        <w:rPr>
          <w:rtl/>
        </w:rPr>
        <w:t xml:space="preserve"> </w:t>
      </w:r>
      <w:r w:rsidRPr="005558FC">
        <w:rPr>
          <w:rtl/>
        </w:rPr>
        <w:t>بازمی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شناسد</w:t>
      </w:r>
      <w:r>
        <w:rPr>
          <w:rtl/>
        </w:rPr>
        <w:t xml:space="preserve"> </w:t>
      </w:r>
      <w:r w:rsidRPr="005558FC">
        <w:rPr>
          <w:rtl/>
        </w:rPr>
        <w:t>نیست.</w:t>
      </w:r>
      <w:r>
        <w:rPr>
          <w:rtl/>
        </w:rPr>
        <w:t xml:space="preserve"> </w:t>
      </w:r>
      <w:r w:rsidRPr="005558FC">
        <w:rPr>
          <w:rtl/>
        </w:rPr>
        <w:t>ازاین</w:t>
      </w:r>
      <w:r w:rsidRPr="005558FC">
        <w:rPr>
          <w:rFonts w:hint="cs"/>
          <w:rtl/>
        </w:rPr>
        <w:t>‌</w:t>
      </w:r>
      <w:r w:rsidRPr="005558FC">
        <w:rPr>
          <w:rtl/>
        </w:rPr>
        <w:t>رو،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تنوع</w:t>
      </w:r>
      <w:r w:rsidRPr="005558FC">
        <w:rPr>
          <w:rFonts w:hint="cs"/>
          <w:rtl/>
        </w:rPr>
        <w:t>ِ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بر</w:t>
      </w:r>
      <w:r w:rsidRPr="005558FC">
        <w:rPr>
          <w:rFonts w:hint="cs"/>
          <w:rtl/>
        </w:rPr>
        <w:t>ا</w:t>
      </w:r>
      <w:r w:rsidRPr="005558FC">
        <w:rPr>
          <w:rtl/>
        </w:rPr>
        <w:t>یند</w:t>
      </w:r>
      <w:r>
        <w:rPr>
          <w:rtl/>
        </w:rPr>
        <w:t xml:space="preserve"> </w:t>
      </w:r>
      <w:r w:rsidRPr="005558FC">
        <w:rPr>
          <w:rtl/>
        </w:rPr>
        <w:t>تنوع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شیوه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تفسیر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طریق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جهان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تجربه</w:t>
      </w:r>
      <w:r>
        <w:rPr>
          <w:rtl/>
        </w:rPr>
        <w:t xml:space="preserve"> </w:t>
      </w:r>
      <w:r w:rsidRPr="005558FC">
        <w:rPr>
          <w:rtl/>
        </w:rPr>
        <w:lastRenderedPageBreak/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کنیم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Fonts w:hint="cs"/>
          <w:rtl/>
        </w:rPr>
        <w:t>د</w:t>
      </w:r>
      <w:r w:rsidRPr="005558FC">
        <w:rPr>
          <w:rtl/>
        </w:rPr>
        <w:t>ر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تأثیر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گذاریم</w:t>
      </w:r>
      <w:r>
        <w:rPr>
          <w:rFonts w:hint="cs"/>
          <w:rtl/>
        </w:rPr>
        <w:t xml:space="preserve"> </w:t>
      </w:r>
      <w:r w:rsidRPr="005558FC">
        <w:rPr>
          <w:rtl/>
        </w:rPr>
        <w:t>(محمدی،</w:t>
      </w:r>
      <w:r>
        <w:rPr>
          <w:rtl/>
        </w:rPr>
        <w:t xml:space="preserve"> </w:t>
      </w:r>
      <w:r w:rsidRPr="00232999">
        <w:rPr>
          <w:rFonts w:cs="B Lotus"/>
          <w:rtl/>
        </w:rPr>
        <w:t>1378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/>
          <w:rtl/>
        </w:rPr>
        <w:t>105</w:t>
      </w:r>
      <w:r w:rsidRPr="005558FC">
        <w:rPr>
          <w:rtl/>
        </w:rPr>
        <w:t>).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معنا</w:t>
      </w:r>
      <w:r>
        <w:rPr>
          <w:rtl/>
        </w:rPr>
        <w:t xml:space="preserve"> </w:t>
      </w:r>
      <w:r w:rsidRPr="005558FC">
        <w:rPr>
          <w:rtl/>
        </w:rPr>
        <w:t>عبارت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فرایند</w:t>
      </w:r>
      <w:r>
        <w:rPr>
          <w:rtl/>
        </w:rPr>
        <w:t xml:space="preserve"> </w:t>
      </w:r>
      <w:r w:rsidRPr="005558FC">
        <w:rPr>
          <w:rtl/>
        </w:rPr>
        <w:t>معناسازی</w:t>
      </w:r>
      <w:r>
        <w:rPr>
          <w:rtl/>
        </w:rPr>
        <w:t xml:space="preserve"> </w:t>
      </w:r>
      <w:r w:rsidRPr="005558FC">
        <w:rPr>
          <w:rtl/>
        </w:rPr>
        <w:t>براساس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سری</w:t>
      </w:r>
      <w:r>
        <w:rPr>
          <w:rtl/>
        </w:rPr>
        <w:t xml:space="preserve"> </w:t>
      </w:r>
      <w:r w:rsidRPr="005558FC">
        <w:rPr>
          <w:rtl/>
        </w:rPr>
        <w:t>ویژگی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مجموع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هم</w:t>
      </w:r>
      <w:r w:rsidRPr="005558FC">
        <w:rPr>
          <w:rFonts w:hint="cs"/>
          <w:rtl/>
        </w:rPr>
        <w:t>‌</w:t>
      </w:r>
      <w:r w:rsidRPr="005558FC">
        <w:rPr>
          <w:rtl/>
        </w:rPr>
        <w:t>پیوسته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ویژگی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منابع</w:t>
      </w:r>
      <w:r>
        <w:rPr>
          <w:rtl/>
        </w:rPr>
        <w:t xml:space="preserve"> </w:t>
      </w:r>
      <w:r w:rsidRPr="005558FC">
        <w:rPr>
          <w:rtl/>
        </w:rPr>
        <w:t>دیگر</w:t>
      </w:r>
      <w:r>
        <w:rPr>
          <w:rtl/>
        </w:rPr>
        <w:t xml:space="preserve"> </w:t>
      </w:r>
      <w:r w:rsidRPr="005558FC">
        <w:rPr>
          <w:rtl/>
        </w:rPr>
        <w:t>اولویت</w:t>
      </w:r>
      <w:r>
        <w:rPr>
          <w:rtl/>
        </w:rPr>
        <w:t xml:space="preserve"> </w:t>
      </w:r>
      <w:r w:rsidRPr="005558FC">
        <w:rPr>
          <w:rtl/>
        </w:rPr>
        <w:t>داده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شود.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هر</w:t>
      </w:r>
      <w:r>
        <w:rPr>
          <w:rtl/>
        </w:rPr>
        <w:t xml:space="preserve"> </w:t>
      </w:r>
      <w:r w:rsidRPr="005558FC">
        <w:rPr>
          <w:rtl/>
        </w:rPr>
        <w:t>فرد</w:t>
      </w:r>
      <w:r>
        <w:rPr>
          <w:rtl/>
        </w:rPr>
        <w:t xml:space="preserve"> </w:t>
      </w:r>
      <w:r w:rsidRPr="005558FC">
        <w:rPr>
          <w:rtl/>
        </w:rPr>
        <w:t>خاص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هر</w:t>
      </w:r>
      <w:r>
        <w:rPr>
          <w:rtl/>
        </w:rPr>
        <w:t xml:space="preserve"> </w:t>
      </w:r>
      <w:r w:rsidRPr="005558FC">
        <w:rPr>
          <w:rtl/>
        </w:rPr>
        <w:t>کنشگر</w:t>
      </w:r>
      <w:r>
        <w:rPr>
          <w:rtl/>
        </w:rPr>
        <w:t xml:space="preserve"> </w:t>
      </w:r>
      <w:r w:rsidRPr="005558FC">
        <w:rPr>
          <w:rtl/>
        </w:rPr>
        <w:t>جمعی</w:t>
      </w:r>
      <w:r>
        <w:rPr>
          <w:rtl/>
        </w:rPr>
        <w:t xml:space="preserve"> </w:t>
      </w:r>
      <w:r w:rsidRPr="005558FC">
        <w:rPr>
          <w:rtl/>
        </w:rPr>
        <w:t>ممکن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چندین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وجود</w:t>
      </w:r>
      <w:r>
        <w:rPr>
          <w:rtl/>
        </w:rPr>
        <w:t xml:space="preserve"> </w:t>
      </w:r>
      <w:r w:rsidRPr="005558FC">
        <w:rPr>
          <w:rtl/>
        </w:rPr>
        <w:t>داشته</w:t>
      </w:r>
      <w:r>
        <w:rPr>
          <w:rtl/>
        </w:rPr>
        <w:t xml:space="preserve"> </w:t>
      </w:r>
      <w:r w:rsidRPr="005558FC">
        <w:rPr>
          <w:rtl/>
        </w:rPr>
        <w:t>باشد،</w:t>
      </w:r>
      <w:r>
        <w:rPr>
          <w:rtl/>
        </w:rPr>
        <w:t xml:space="preserve"> </w:t>
      </w:r>
      <w:r w:rsidRPr="005558FC">
        <w:rPr>
          <w:rtl/>
        </w:rPr>
        <w:t>اما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کثرت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بازنمایی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انجام</w:t>
      </w:r>
      <w:r>
        <w:rPr>
          <w:rtl/>
        </w:rPr>
        <w:t xml:space="preserve"> </w:t>
      </w:r>
      <w:r w:rsidRPr="005558FC">
        <w:rPr>
          <w:rtl/>
        </w:rPr>
        <w:t>کنش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معمولاً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قالب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الگوی</w:t>
      </w:r>
      <w:r>
        <w:rPr>
          <w:rtl/>
        </w:rPr>
        <w:t xml:space="preserve"> </w:t>
      </w:r>
      <w:r w:rsidRPr="005558FC">
        <w:rPr>
          <w:rtl/>
        </w:rPr>
        <w:t>معنابخش</w:t>
      </w:r>
      <w:r>
        <w:rPr>
          <w:rtl/>
        </w:rPr>
        <w:t xml:space="preserve"> </w:t>
      </w:r>
      <w:r w:rsidRPr="005558FC">
        <w:rPr>
          <w:rtl/>
        </w:rPr>
        <w:t>نهایی</w:t>
      </w:r>
      <w:r>
        <w:rPr>
          <w:rtl/>
        </w:rPr>
        <w:t xml:space="preserve"> </w:t>
      </w:r>
      <w:r w:rsidRPr="005558FC">
        <w:rPr>
          <w:rtl/>
        </w:rPr>
        <w:t>قابل</w:t>
      </w:r>
      <w:r w:rsidRPr="005558FC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Pr="005558FC">
        <w:rPr>
          <w:rtl/>
        </w:rPr>
        <w:t>جمع</w:t>
      </w:r>
      <w:r w:rsidRPr="005558FC">
        <w:rPr>
          <w:rFonts w:hint="cs"/>
          <w:rtl/>
        </w:rPr>
        <w:t>‌</w:t>
      </w:r>
      <w:r w:rsidRPr="005558FC">
        <w:rPr>
          <w:rtl/>
        </w:rPr>
        <w:t>بندی</w:t>
      </w:r>
      <w:r>
        <w:rPr>
          <w:rtl/>
        </w:rPr>
        <w:t xml:space="preserve"> </w:t>
      </w:r>
      <w:r w:rsidRPr="005558FC">
        <w:rPr>
          <w:rtl/>
        </w:rPr>
        <w:t>است.</w:t>
      </w:r>
    </w:p>
    <w:p w:rsidR="005F3101" w:rsidRPr="005558FC" w:rsidRDefault="005F3101" w:rsidP="005F3101">
      <w:r w:rsidRPr="005558FC">
        <w:rPr>
          <w:rtl/>
        </w:rPr>
        <w:t>سیاست</w:t>
      </w:r>
      <w:r w:rsidRPr="005558FC">
        <w:rPr>
          <w:rFonts w:hint="cs"/>
          <w:b/>
          <w:bCs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هویتی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یابی</w:t>
      </w:r>
      <w:r>
        <w:rPr>
          <w:rtl/>
        </w:rPr>
        <w:t xml:space="preserve"> </w:t>
      </w:r>
      <w:r w:rsidRPr="005558FC">
        <w:rPr>
          <w:rtl/>
        </w:rPr>
        <w:t>میان</w:t>
      </w:r>
      <w:r>
        <w:rPr>
          <w:rtl/>
        </w:rPr>
        <w:t xml:space="preserve"> </w:t>
      </w:r>
      <w:r w:rsidRPr="005558FC">
        <w:rPr>
          <w:rtl/>
        </w:rPr>
        <w:t>افراد</w:t>
      </w:r>
      <w:r>
        <w:rPr>
          <w:rtl/>
        </w:rPr>
        <w:t xml:space="preserve"> </w:t>
      </w:r>
      <w:r w:rsidRPr="005558FC">
        <w:rPr>
          <w:rtl/>
        </w:rPr>
        <w:t>نقاط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گره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تعاملی</w:t>
      </w:r>
      <w:r>
        <w:rPr>
          <w:rtl/>
        </w:rPr>
        <w:t xml:space="preserve"> </w:t>
      </w:r>
      <w:r w:rsidRPr="005558FC">
        <w:rPr>
          <w:rtl/>
        </w:rPr>
        <w:t>ایجاد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برخی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آن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خصایص</w:t>
      </w:r>
      <w:r>
        <w:rPr>
          <w:rtl/>
        </w:rPr>
        <w:t xml:space="preserve"> </w:t>
      </w:r>
      <w:r w:rsidRPr="005558FC">
        <w:rPr>
          <w:rtl/>
        </w:rPr>
        <w:t>شخصیت</w:t>
      </w:r>
      <w:r>
        <w:rPr>
          <w:rtl/>
        </w:rPr>
        <w:t xml:space="preserve"> </w:t>
      </w:r>
      <w:r w:rsidRPr="005558FC">
        <w:rPr>
          <w:rtl/>
        </w:rPr>
        <w:t>عمومی</w:t>
      </w:r>
      <w:r>
        <w:rPr>
          <w:rtl/>
        </w:rPr>
        <w:t xml:space="preserve"> </w:t>
      </w:r>
      <w:r w:rsidRPr="005558FC">
        <w:rPr>
          <w:rtl/>
        </w:rPr>
        <w:t>پذیرفته</w:t>
      </w:r>
      <w:r>
        <w:rPr>
          <w:rtl/>
        </w:rPr>
        <w:t xml:space="preserve"> </w:t>
      </w:r>
      <w:r w:rsidRPr="005558FC">
        <w:rPr>
          <w:rtl/>
        </w:rPr>
        <w:t>شده</w:t>
      </w:r>
      <w:r w:rsidRPr="005558FC">
        <w:rPr>
          <w:rFonts w:hint="cs"/>
          <w:rtl/>
        </w:rPr>
        <w:t>‌</w:t>
      </w:r>
      <w:r w:rsidRPr="005558FC">
        <w:rPr>
          <w:rtl/>
        </w:rPr>
        <w:t>اند،</w:t>
      </w:r>
      <w:r>
        <w:rPr>
          <w:rtl/>
        </w:rPr>
        <w:t xml:space="preserve"> </w:t>
      </w:r>
      <w:r w:rsidRPr="005558FC">
        <w:rPr>
          <w:rtl/>
        </w:rPr>
        <w:t>نظیر</w:t>
      </w:r>
      <w:r>
        <w:rPr>
          <w:rtl/>
        </w:rPr>
        <w:t xml:space="preserve"> </w:t>
      </w:r>
      <w:r w:rsidRPr="005558FC">
        <w:rPr>
          <w:rtl/>
        </w:rPr>
        <w:t>اعتقادات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سنت</w:t>
      </w:r>
      <w:r w:rsidRPr="005558FC">
        <w:rPr>
          <w:rFonts w:hint="cs"/>
          <w:rtl/>
        </w:rPr>
        <w:t>‌</w:t>
      </w:r>
      <w:r w:rsidRPr="005558FC">
        <w:rPr>
          <w:rtl/>
        </w:rPr>
        <w:t>ها،</w:t>
      </w:r>
      <w:r>
        <w:rPr>
          <w:rtl/>
        </w:rPr>
        <w:t xml:space="preserve"> </w:t>
      </w:r>
      <w:r w:rsidRPr="005558FC">
        <w:rPr>
          <w:rtl/>
        </w:rPr>
        <w:t>ارزش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اخلاقی،</w:t>
      </w:r>
      <w:r>
        <w:rPr>
          <w:rtl/>
        </w:rPr>
        <w:t xml:space="preserve"> </w:t>
      </w:r>
      <w:r w:rsidRPr="005558FC">
        <w:rPr>
          <w:rtl/>
        </w:rPr>
        <w:t>سلایق</w:t>
      </w:r>
      <w:r>
        <w:rPr>
          <w:rtl/>
        </w:rPr>
        <w:t xml:space="preserve"> </w:t>
      </w:r>
      <w:r w:rsidRPr="005558FC">
        <w:rPr>
          <w:rtl/>
        </w:rPr>
        <w:t>زیبایی</w:t>
      </w:r>
      <w:r w:rsidRPr="005558FC">
        <w:rPr>
          <w:rFonts w:hint="cs"/>
          <w:rtl/>
        </w:rPr>
        <w:t>‌</w:t>
      </w:r>
      <w:r w:rsidRPr="005558FC">
        <w:rPr>
          <w:rtl/>
        </w:rPr>
        <w:t>شناختی،</w:t>
      </w:r>
      <w:r>
        <w:rPr>
          <w:rtl/>
        </w:rPr>
        <w:t xml:space="preserve"> </w:t>
      </w:r>
      <w:r w:rsidRPr="005558FC">
        <w:rPr>
          <w:rtl/>
        </w:rPr>
        <w:t>موضع</w:t>
      </w:r>
      <w:r w:rsidRPr="005558FC">
        <w:rPr>
          <w:rFonts w:hint="cs"/>
          <w:rtl/>
        </w:rPr>
        <w:t>‌</w:t>
      </w:r>
      <w:r w:rsidRPr="005558FC">
        <w:rPr>
          <w:rtl/>
        </w:rPr>
        <w:t>گیری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جنسیتی،</w:t>
      </w:r>
      <w:r>
        <w:rPr>
          <w:rtl/>
        </w:rPr>
        <w:t xml:space="preserve"> </w:t>
      </w:r>
      <w:r w:rsidRPr="005558FC">
        <w:rPr>
          <w:rtl/>
        </w:rPr>
        <w:t>ریشه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جغرافیایی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خویشاوندی.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نقاط</w:t>
      </w:r>
      <w:r>
        <w:rPr>
          <w:rtl/>
        </w:rPr>
        <w:t xml:space="preserve"> </w:t>
      </w:r>
      <w:r w:rsidRPr="005558FC">
        <w:rPr>
          <w:rtl/>
        </w:rPr>
        <w:t>تعامل</w:t>
      </w:r>
      <w:r>
        <w:rPr>
          <w:rtl/>
        </w:rPr>
        <w:t xml:space="preserve"> </w:t>
      </w:r>
      <w:r w:rsidRPr="005558FC">
        <w:rPr>
          <w:rtl/>
        </w:rPr>
        <w:t>برساخته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هایی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هستند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واسط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تجارب</w:t>
      </w:r>
      <w:r>
        <w:rPr>
          <w:rtl/>
        </w:rPr>
        <w:t xml:space="preserve"> </w:t>
      </w:r>
      <w:r w:rsidRPr="005558FC">
        <w:rPr>
          <w:rtl/>
        </w:rPr>
        <w:t>گوناگون</w:t>
      </w:r>
      <w:r>
        <w:rPr>
          <w:rtl/>
        </w:rPr>
        <w:t xml:space="preserve"> </w:t>
      </w:r>
      <w:r w:rsidRPr="005558FC">
        <w:rPr>
          <w:rtl/>
        </w:rPr>
        <w:t>شکل</w:t>
      </w:r>
      <w:r>
        <w:rPr>
          <w:rtl/>
        </w:rPr>
        <w:t xml:space="preserve"> </w:t>
      </w:r>
      <w:r w:rsidRPr="005558FC">
        <w:rPr>
          <w:rtl/>
        </w:rPr>
        <w:t>گرفته</w:t>
      </w:r>
      <w:r w:rsidRPr="005558FC">
        <w:rPr>
          <w:rFonts w:hint="cs"/>
          <w:rtl/>
        </w:rPr>
        <w:t>‌</w:t>
      </w:r>
      <w:r w:rsidRPr="005558FC">
        <w:rPr>
          <w:rtl/>
        </w:rPr>
        <w:t>اند،</w:t>
      </w:r>
      <w:r>
        <w:rPr>
          <w:rtl/>
        </w:rPr>
        <w:t xml:space="preserve"> </w:t>
      </w:r>
      <w:r w:rsidRPr="005558FC">
        <w:rPr>
          <w:rtl/>
        </w:rPr>
        <w:t>اما</w:t>
      </w:r>
      <w:r>
        <w:rPr>
          <w:rtl/>
        </w:rPr>
        <w:t xml:space="preserve"> </w:t>
      </w:r>
      <w:r w:rsidRPr="005558FC">
        <w:rPr>
          <w:rtl/>
        </w:rPr>
        <w:t>تبعیت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پایبندی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اغلب</w:t>
      </w:r>
      <w:r>
        <w:rPr>
          <w:rtl/>
        </w:rPr>
        <w:t xml:space="preserve"> </w:t>
      </w:r>
      <w:r w:rsidRPr="005558FC">
        <w:rPr>
          <w:rtl/>
        </w:rPr>
        <w:t>آن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ابزار</w:t>
      </w:r>
      <w:r>
        <w:rPr>
          <w:rtl/>
        </w:rPr>
        <w:t xml:space="preserve"> </w:t>
      </w:r>
      <w:r w:rsidRPr="005558FC">
        <w:rPr>
          <w:rtl/>
        </w:rPr>
        <w:t>هویتی</w:t>
      </w:r>
      <w:r w:rsidRPr="005558FC">
        <w:rPr>
          <w:rFonts w:hint="cs"/>
          <w:rtl/>
        </w:rPr>
        <w:t>ِ</w:t>
      </w:r>
      <w:r>
        <w:rPr>
          <w:rtl/>
        </w:rPr>
        <w:t xml:space="preserve"> </w:t>
      </w:r>
      <w:r w:rsidRPr="005558FC">
        <w:rPr>
          <w:rtl/>
        </w:rPr>
        <w:t>کارآمدی</w:t>
      </w:r>
      <w:r>
        <w:rPr>
          <w:rtl/>
        </w:rPr>
        <w:t xml:space="preserve"> </w:t>
      </w:r>
      <w:r w:rsidRPr="005558FC">
        <w:rPr>
          <w:rtl/>
        </w:rPr>
        <w:t>درمی</w:t>
      </w:r>
      <w:r w:rsidRPr="005558FC">
        <w:rPr>
          <w:rFonts w:hint="cs"/>
          <w:rtl/>
        </w:rPr>
        <w:t>‌</w:t>
      </w:r>
      <w:r w:rsidRPr="005558FC">
        <w:rPr>
          <w:rtl/>
        </w:rPr>
        <w:t>آورد.</w:t>
      </w:r>
      <w:r>
        <w:rPr>
          <w:rtl/>
        </w:rPr>
        <w:t xml:space="preserve"> </w:t>
      </w:r>
      <w:r w:rsidRPr="005558FC">
        <w:rPr>
          <w:rtl/>
        </w:rPr>
        <w:t>ازاین</w:t>
      </w:r>
      <w:r w:rsidRPr="005558FC">
        <w:rPr>
          <w:rFonts w:hint="cs"/>
          <w:rtl/>
        </w:rPr>
        <w:t>‌</w:t>
      </w:r>
      <w:r w:rsidRPr="005558FC">
        <w:rPr>
          <w:rtl/>
        </w:rPr>
        <w:t>رو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افرادی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اعضای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جامعه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شناسند</w:t>
      </w:r>
      <w:r>
        <w:rPr>
          <w:rtl/>
        </w:rPr>
        <w:t xml:space="preserve"> </w:t>
      </w:r>
      <w:r w:rsidRPr="005558FC">
        <w:rPr>
          <w:rtl/>
        </w:rPr>
        <w:t>وارد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نوع</w:t>
      </w:r>
      <w:r>
        <w:rPr>
          <w:rtl/>
        </w:rPr>
        <w:t xml:space="preserve"> </w:t>
      </w:r>
      <w:r w:rsidRPr="005558FC">
        <w:rPr>
          <w:rtl/>
        </w:rPr>
        <w:t>تعامل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مبنای</w:t>
      </w:r>
      <w:r>
        <w:rPr>
          <w:rtl/>
        </w:rPr>
        <w:t xml:space="preserve"> </w:t>
      </w:r>
      <w:r w:rsidRPr="005558FC">
        <w:rPr>
          <w:rtl/>
        </w:rPr>
        <w:t>عقلانیت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معتبر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استوار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شوند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آن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بازتابی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واکنش</w:t>
      </w:r>
      <w:r>
        <w:rPr>
          <w:rtl/>
        </w:rPr>
        <w:t xml:space="preserve"> </w:t>
      </w:r>
      <w:r w:rsidRPr="005558FC">
        <w:rPr>
          <w:rtl/>
        </w:rPr>
        <w:t>مستقیم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شرایط</w:t>
      </w:r>
      <w:r>
        <w:rPr>
          <w:rtl/>
        </w:rPr>
        <w:t xml:space="preserve"> </w:t>
      </w:r>
      <w:r w:rsidRPr="005558FC">
        <w:rPr>
          <w:rtl/>
        </w:rPr>
        <w:t>مشخص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اغلب</w:t>
      </w:r>
      <w:r>
        <w:rPr>
          <w:rtl/>
        </w:rPr>
        <w:t xml:space="preserve"> </w:t>
      </w:r>
      <w:r w:rsidRPr="005558FC">
        <w:rPr>
          <w:rtl/>
        </w:rPr>
        <w:t>قبل</w:t>
      </w:r>
      <w:r>
        <w:rPr>
          <w:rtl/>
        </w:rPr>
        <w:t xml:space="preserve"> </w:t>
      </w:r>
      <w:r w:rsidRPr="005558FC">
        <w:rPr>
          <w:rtl/>
        </w:rPr>
        <w:t>پذیرش</w:t>
      </w:r>
      <w:r>
        <w:rPr>
          <w:rtl/>
        </w:rPr>
        <w:t xml:space="preserve"> </w:t>
      </w:r>
      <w:r w:rsidRPr="005558FC">
        <w:rPr>
          <w:rtl/>
        </w:rPr>
        <w:t>جامعه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دو</w:t>
      </w:r>
      <w:r>
        <w:rPr>
          <w:rtl/>
        </w:rPr>
        <w:t xml:space="preserve"> </w:t>
      </w:r>
      <w:r w:rsidRPr="005558FC">
        <w:rPr>
          <w:rtl/>
        </w:rPr>
        <w:t>وجه</w:t>
      </w:r>
      <w:r>
        <w:rPr>
          <w:rtl/>
        </w:rPr>
        <w:t xml:space="preserve"> </w:t>
      </w:r>
      <w:r w:rsidRPr="005558FC">
        <w:rPr>
          <w:rtl/>
        </w:rPr>
        <w:t>مثبت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منفی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Fonts w:hint="cs"/>
          <w:rtl/>
        </w:rPr>
        <w:t xml:space="preserve"> </w:t>
      </w:r>
      <w:r w:rsidRPr="005558FC">
        <w:rPr>
          <w:rtl/>
        </w:rPr>
        <w:t>(</w:t>
      </w:r>
      <w:r w:rsidRPr="005558FC">
        <w:rPr>
          <w:rFonts w:cs="Times New Roman"/>
        </w:rPr>
        <w:t>Siebers,</w:t>
      </w:r>
      <w:r w:rsidRPr="00C16212">
        <w:rPr>
          <w:rFonts w:cs="Times New Roman"/>
          <w:sz w:val="12"/>
          <w:szCs w:val="16"/>
        </w:rPr>
        <w:t xml:space="preserve"> </w:t>
      </w:r>
      <w:r w:rsidRPr="005558FC">
        <w:rPr>
          <w:rFonts w:cs="Times New Roman"/>
        </w:rPr>
        <w:t>2005:</w:t>
      </w:r>
      <w:r w:rsidRPr="00C16212">
        <w:rPr>
          <w:rFonts w:cs="Times New Roman"/>
          <w:sz w:val="8"/>
          <w:szCs w:val="12"/>
        </w:rPr>
        <w:t xml:space="preserve"> </w:t>
      </w:r>
      <w:r w:rsidRPr="005558FC">
        <w:rPr>
          <w:rFonts w:cs="Times New Roman"/>
        </w:rPr>
        <w:t>19</w:t>
      </w:r>
      <w:r w:rsidRPr="005558FC">
        <w:rPr>
          <w:rtl/>
        </w:rPr>
        <w:t>).</w:t>
      </w:r>
      <w:r>
        <w:rPr>
          <w:rtl/>
        </w:rPr>
        <w:t xml:space="preserve"> </w:t>
      </w:r>
      <w:r w:rsidRPr="005558FC">
        <w:rPr>
          <w:rtl/>
        </w:rPr>
        <w:t>«هویت</w:t>
      </w:r>
      <w:r>
        <w:rPr>
          <w:rtl/>
        </w:rPr>
        <w:t xml:space="preserve"> </w:t>
      </w:r>
      <w:r w:rsidRPr="005558FC">
        <w:rPr>
          <w:rtl/>
        </w:rPr>
        <w:t>دربردارنده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معرف</w:t>
      </w:r>
      <w:r>
        <w:rPr>
          <w:rtl/>
        </w:rPr>
        <w:t xml:space="preserve"> </w:t>
      </w:r>
      <w:r w:rsidRPr="005558FC">
        <w:rPr>
          <w:rtl/>
        </w:rPr>
        <w:t>کیستی</w:t>
      </w:r>
      <w:r>
        <w:rPr>
          <w:rtl/>
        </w:rPr>
        <w:t xml:space="preserve"> </w:t>
      </w:r>
      <w:r w:rsidRPr="005558FC">
        <w:rPr>
          <w:rtl/>
        </w:rPr>
        <w:t>هر</w:t>
      </w:r>
      <w:r>
        <w:rPr>
          <w:rtl/>
        </w:rPr>
        <w:t xml:space="preserve"> </w:t>
      </w:r>
      <w:r w:rsidRPr="005558FC">
        <w:rPr>
          <w:rtl/>
        </w:rPr>
        <w:t>فرد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بستر</w:t>
      </w:r>
      <w:r>
        <w:rPr>
          <w:rtl/>
        </w:rPr>
        <w:t xml:space="preserve"> </w:t>
      </w:r>
      <w:r w:rsidRPr="005558FC">
        <w:rPr>
          <w:rtl/>
        </w:rPr>
        <w:t>زمانی</w:t>
      </w:r>
      <w:r>
        <w:rPr>
          <w:rFonts w:hint="cs"/>
          <w:rtl/>
        </w:rPr>
        <w:t xml:space="preserve"> _ </w:t>
      </w:r>
      <w:r w:rsidRPr="005558FC">
        <w:rPr>
          <w:rtl/>
        </w:rPr>
        <w:t>مکانی</w:t>
      </w:r>
      <w:r>
        <w:rPr>
          <w:rtl/>
        </w:rPr>
        <w:t xml:space="preserve"> </w:t>
      </w:r>
      <w:r w:rsidRPr="005558FC">
        <w:rPr>
          <w:rtl/>
        </w:rPr>
        <w:t>یعنی</w:t>
      </w:r>
      <w:r>
        <w:rPr>
          <w:rtl/>
        </w:rPr>
        <w:t xml:space="preserve"> </w:t>
      </w:r>
      <w:r w:rsidRPr="005558FC">
        <w:rPr>
          <w:rtl/>
        </w:rPr>
        <w:t>تاریخ،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جامعه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جایگاه</w:t>
      </w:r>
      <w:r>
        <w:rPr>
          <w:rtl/>
        </w:rPr>
        <w:t xml:space="preserve"> </w:t>
      </w:r>
      <w:r w:rsidRPr="005558FC">
        <w:rPr>
          <w:rtl/>
        </w:rPr>
        <w:t>تاریخی،</w:t>
      </w:r>
      <w:r>
        <w:rPr>
          <w:rtl/>
        </w:rPr>
        <w:t xml:space="preserve">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اعضای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جامعه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تعیین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‌کند</w:t>
      </w:r>
      <w:r>
        <w:rPr>
          <w:rFonts w:hint="cs"/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فرد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طریق</w:t>
      </w:r>
      <w:r>
        <w:rPr>
          <w:rtl/>
        </w:rPr>
        <w:t xml:space="preserve"> </w:t>
      </w:r>
      <w:r w:rsidRPr="005558FC">
        <w:rPr>
          <w:rtl/>
        </w:rPr>
        <w:t>فرایند</w:t>
      </w:r>
      <w:r>
        <w:rPr>
          <w:rtl/>
        </w:rPr>
        <w:t xml:space="preserve"> </w:t>
      </w:r>
      <w:r w:rsidRPr="005558FC">
        <w:rPr>
          <w:rtl/>
        </w:rPr>
        <w:t>«هویت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یابی»</w:t>
      </w:r>
      <w:r w:rsidRPr="00E76CA6">
        <w:rPr>
          <w:rFonts w:cs="B Lotus"/>
          <w:vertAlign w:val="superscript"/>
          <w:rtl/>
        </w:rPr>
        <w:footnoteReference w:id="10"/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تاریخ،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اجتماع</w:t>
      </w:r>
      <w:r>
        <w:rPr>
          <w:rtl/>
        </w:rPr>
        <w:t xml:space="preserve"> </w:t>
      </w:r>
      <w:r w:rsidRPr="005558FC">
        <w:rPr>
          <w:rtl/>
        </w:rPr>
        <w:t>خاص</w:t>
      </w:r>
      <w:r>
        <w:rPr>
          <w:rtl/>
        </w:rPr>
        <w:t xml:space="preserve"> </w:t>
      </w:r>
      <w:r w:rsidRPr="005558FC">
        <w:rPr>
          <w:rtl/>
        </w:rPr>
        <w:t>تعلق</w:t>
      </w:r>
      <w:r>
        <w:rPr>
          <w:rtl/>
        </w:rPr>
        <w:t xml:space="preserve"> </w:t>
      </w:r>
      <w:r w:rsidRPr="005558FC">
        <w:rPr>
          <w:rtl/>
        </w:rPr>
        <w:t>پیدا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کند»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(نجاتی،</w:t>
      </w:r>
      <w:r>
        <w:rPr>
          <w:rFonts w:hint="cs"/>
          <w:rtl/>
        </w:rPr>
        <w:t xml:space="preserve"> </w:t>
      </w:r>
      <w:r w:rsidRPr="00232999">
        <w:rPr>
          <w:rFonts w:cs="B Lotus" w:hint="cs"/>
          <w:rtl/>
        </w:rPr>
        <w:t>1382</w:t>
      </w:r>
      <w:r w:rsidRPr="005558FC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232999">
        <w:rPr>
          <w:rFonts w:cs="B Lotus" w:hint="cs"/>
          <w:rtl/>
        </w:rPr>
        <w:t>154</w:t>
      </w:r>
      <w:r w:rsidRPr="005558FC">
        <w:rPr>
          <w:rFonts w:hint="cs"/>
          <w:rtl/>
        </w:rPr>
        <w:t>).</w:t>
      </w:r>
    </w:p>
    <w:p w:rsidR="005F3101" w:rsidRPr="005558FC" w:rsidRDefault="005F3101" w:rsidP="005F3101">
      <w:r w:rsidRPr="005558FC">
        <w:rPr>
          <w:rtl/>
        </w:rPr>
        <w:t>محور</w:t>
      </w:r>
      <w:r>
        <w:rPr>
          <w:rtl/>
        </w:rPr>
        <w:t xml:space="preserve"> </w:t>
      </w:r>
      <w:r w:rsidRPr="005558FC">
        <w:rPr>
          <w:rtl/>
        </w:rPr>
        <w:t>اصلی</w:t>
      </w:r>
      <w:r>
        <w:rPr>
          <w:rtl/>
        </w:rPr>
        <w:t xml:space="preserve"> </w:t>
      </w:r>
      <w:r w:rsidRPr="005558FC">
        <w:rPr>
          <w:rtl/>
        </w:rPr>
        <w:t>بحث</w:t>
      </w:r>
      <w:r>
        <w:rPr>
          <w:rtl/>
        </w:rPr>
        <w:t xml:space="preserve"> </w:t>
      </w:r>
      <w:r w:rsidRPr="005558FC">
        <w:rPr>
          <w:rtl/>
        </w:rPr>
        <w:t>حاضر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مربوط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ارتباط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دیگری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مبتنی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تفاوت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«هویت</w:t>
      </w:r>
      <w:r>
        <w:rPr>
          <w:rtl/>
        </w:rPr>
        <w:t xml:space="preserve"> </w:t>
      </w:r>
      <w:r w:rsidRPr="005558FC">
        <w:rPr>
          <w:rtl/>
        </w:rPr>
        <w:t>شیو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شناسایی</w:t>
      </w:r>
      <w:r>
        <w:rPr>
          <w:rtl/>
        </w:rPr>
        <w:t xml:space="preserve"> </w:t>
      </w:r>
      <w:r w:rsidRPr="005558FC">
        <w:rPr>
          <w:sz w:val="18"/>
          <w:szCs w:val="18"/>
          <w:rtl/>
        </w:rPr>
        <w:t>”</w:t>
      </w:r>
      <w:r w:rsidRPr="005558FC">
        <w:rPr>
          <w:rtl/>
        </w:rPr>
        <w:t>خود</w:t>
      </w:r>
      <w:r w:rsidRPr="005558FC">
        <w:rPr>
          <w:sz w:val="18"/>
          <w:szCs w:val="18"/>
          <w:rtl/>
        </w:rPr>
        <w:t>“</w:t>
      </w:r>
      <w:r>
        <w:rPr>
          <w:rtl/>
        </w:rPr>
        <w:t xml:space="preserve"> </w:t>
      </w:r>
      <w:r w:rsidRPr="005558FC">
        <w:rPr>
          <w:rtl/>
        </w:rPr>
        <w:t>توسط</w:t>
      </w:r>
      <w:r>
        <w:rPr>
          <w:rtl/>
        </w:rPr>
        <w:t xml:space="preserve"> </w:t>
      </w:r>
      <w:r w:rsidRPr="005558FC">
        <w:rPr>
          <w:rtl/>
        </w:rPr>
        <w:t>عوامل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متغیرهای</w:t>
      </w:r>
      <w:r>
        <w:rPr>
          <w:rtl/>
        </w:rPr>
        <w:t xml:space="preserve"> </w:t>
      </w:r>
      <w:r w:rsidRPr="005558FC">
        <w:rPr>
          <w:sz w:val="18"/>
          <w:szCs w:val="18"/>
          <w:rtl/>
        </w:rPr>
        <w:t>”</w:t>
      </w:r>
      <w:r w:rsidRPr="005558FC">
        <w:rPr>
          <w:rtl/>
        </w:rPr>
        <w:t>دیگر</w:t>
      </w:r>
      <w:r w:rsidRPr="005558FC">
        <w:rPr>
          <w:sz w:val="18"/>
          <w:szCs w:val="18"/>
          <w:rtl/>
        </w:rPr>
        <w:t>“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تا</w:t>
      </w:r>
      <w:r>
        <w:rPr>
          <w:rtl/>
        </w:rPr>
        <w:t xml:space="preserve"> </w:t>
      </w:r>
      <w:r w:rsidRPr="005558FC">
        <w:rPr>
          <w:rtl/>
        </w:rPr>
        <w:t>فرد</w:t>
      </w:r>
      <w:r>
        <w:rPr>
          <w:rtl/>
        </w:rPr>
        <w:t xml:space="preserve"> </w:t>
      </w:r>
      <w:r w:rsidRPr="005558FC">
        <w:rPr>
          <w:rtl/>
        </w:rPr>
        <w:t>خودش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بشناسد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دیگری</w:t>
      </w:r>
      <w:r>
        <w:rPr>
          <w:rtl/>
        </w:rPr>
        <w:t xml:space="preserve"> </w:t>
      </w:r>
      <w:r w:rsidRPr="005558FC">
        <w:rPr>
          <w:rtl/>
        </w:rPr>
        <w:t>بشناساند»</w:t>
      </w:r>
      <w:r>
        <w:rPr>
          <w:rtl/>
        </w:rPr>
        <w:t xml:space="preserve"> </w:t>
      </w:r>
      <w:r w:rsidRPr="005558FC">
        <w:rPr>
          <w:rtl/>
        </w:rPr>
        <w:t>(احمدی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232999">
        <w:rPr>
          <w:rFonts w:cs="B Lotus"/>
          <w:rtl/>
        </w:rPr>
        <w:t>1383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/>
          <w:rtl/>
        </w:rPr>
        <w:t>190</w:t>
      </w:r>
      <w:r w:rsidRPr="005558FC">
        <w:rPr>
          <w:rtl/>
        </w:rPr>
        <w:t>).</w:t>
      </w:r>
      <w:r>
        <w:rPr>
          <w:rtl/>
        </w:rPr>
        <w:t xml:space="preserve"> </w:t>
      </w:r>
      <w:r w:rsidRPr="005558FC">
        <w:rPr>
          <w:rtl/>
        </w:rPr>
        <w:t>حضور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نه</w:t>
      </w:r>
      <w:r w:rsidRPr="005558FC">
        <w:rPr>
          <w:rFonts w:hint="cs"/>
          <w:rtl/>
        </w:rPr>
        <w:t>‌</w:t>
      </w:r>
      <w:r w:rsidRPr="005558FC">
        <w:rPr>
          <w:rtl/>
        </w:rPr>
        <w:t>تنها</w:t>
      </w:r>
      <w:r>
        <w:rPr>
          <w:rtl/>
        </w:rPr>
        <w:t xml:space="preserve"> </w:t>
      </w:r>
      <w:r w:rsidRPr="005558FC">
        <w:rPr>
          <w:rtl/>
        </w:rPr>
        <w:t>زمینه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درک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فراهم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آورد،</w:t>
      </w:r>
      <w:r>
        <w:rPr>
          <w:rtl/>
        </w:rPr>
        <w:t xml:space="preserve"> </w:t>
      </w:r>
      <w:r w:rsidRPr="005558FC">
        <w:rPr>
          <w:rtl/>
        </w:rPr>
        <w:t>بلکه</w:t>
      </w:r>
      <w:r>
        <w:rPr>
          <w:rtl/>
        </w:rPr>
        <w:t xml:space="preserve"> </w:t>
      </w:r>
      <w:r w:rsidRPr="005558FC">
        <w:rPr>
          <w:rtl/>
        </w:rPr>
        <w:t>درعین</w:t>
      </w:r>
      <w:r w:rsidRPr="005558FC">
        <w:rPr>
          <w:rFonts w:hint="cs"/>
          <w:rtl/>
        </w:rPr>
        <w:t>‌</w:t>
      </w:r>
      <w:r w:rsidRPr="005558FC">
        <w:rPr>
          <w:rtl/>
        </w:rPr>
        <w:t>حال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طور</w:t>
      </w:r>
      <w:r>
        <w:rPr>
          <w:rtl/>
        </w:rPr>
        <w:t xml:space="preserve"> </w:t>
      </w:r>
      <w:r w:rsidRPr="005558FC">
        <w:rPr>
          <w:rtl/>
        </w:rPr>
        <w:t>فعالانه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سازد.</w:t>
      </w:r>
      <w:r>
        <w:rPr>
          <w:rtl/>
        </w:rPr>
        <w:t xml:space="preserve"> </w:t>
      </w:r>
      <w:r w:rsidRPr="005558FC">
        <w:rPr>
          <w:rtl/>
        </w:rPr>
        <w:t>آن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کار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نه</w:t>
      </w:r>
      <w:r>
        <w:rPr>
          <w:rtl/>
        </w:rPr>
        <w:t xml:space="preserve"> </w:t>
      </w:r>
      <w:r w:rsidRPr="005558FC">
        <w:rPr>
          <w:rtl/>
        </w:rPr>
        <w:t>فقط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‌‌</w:t>
      </w:r>
      <w:r w:rsidRPr="005558FC">
        <w:rPr>
          <w:rtl/>
        </w:rPr>
        <w:t>واسط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نام</w:t>
      </w:r>
      <w:r w:rsidRPr="005558FC">
        <w:rPr>
          <w:rFonts w:hint="cs"/>
          <w:rtl/>
        </w:rPr>
        <w:t>‌</w:t>
      </w:r>
      <w:r w:rsidRPr="005558FC">
        <w:rPr>
          <w:rtl/>
        </w:rPr>
        <w:t>گذاری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رده</w:t>
      </w:r>
      <w:r w:rsidRPr="005558FC">
        <w:rPr>
          <w:rFonts w:hint="cs"/>
          <w:rtl/>
        </w:rPr>
        <w:t>‌</w:t>
      </w:r>
      <w:r w:rsidRPr="005558FC">
        <w:rPr>
          <w:rtl/>
        </w:rPr>
        <w:t>بندی،</w:t>
      </w:r>
      <w:r>
        <w:rPr>
          <w:rtl/>
        </w:rPr>
        <w:t xml:space="preserve"> </w:t>
      </w:r>
      <w:r w:rsidRPr="005558FC">
        <w:rPr>
          <w:rtl/>
        </w:rPr>
        <w:t>بلکه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طریق</w:t>
      </w:r>
      <w:r>
        <w:rPr>
          <w:rtl/>
        </w:rPr>
        <w:t xml:space="preserve"> </w:t>
      </w:r>
      <w:r w:rsidRPr="005558FC">
        <w:rPr>
          <w:rtl/>
        </w:rPr>
        <w:t>چگونگی</w:t>
      </w:r>
      <w:r>
        <w:rPr>
          <w:rtl/>
        </w:rPr>
        <w:t xml:space="preserve"> </w:t>
      </w:r>
      <w:r w:rsidRPr="005558FC">
        <w:rPr>
          <w:rtl/>
        </w:rPr>
        <w:t>واکنشی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نشان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دهند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رفتاری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کنند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انجام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رسانند.</w:t>
      </w:r>
      <w:r>
        <w:rPr>
          <w:rtl/>
        </w:rPr>
        <w:t xml:space="preserve"> </w:t>
      </w:r>
    </w:p>
    <w:p w:rsidR="005F3101" w:rsidRPr="005558FC" w:rsidRDefault="005F3101" w:rsidP="005F3101">
      <w:pPr>
        <w:rPr>
          <w:rtl/>
        </w:rPr>
      </w:pPr>
      <w:r w:rsidRPr="005558FC">
        <w:rPr>
          <w:rtl/>
        </w:rPr>
        <w:t>درواقع،</w:t>
      </w:r>
      <w:r>
        <w:rPr>
          <w:rtl/>
        </w:rPr>
        <w:t xml:space="preserve"> </w:t>
      </w:r>
      <w:r w:rsidRPr="005558FC">
        <w:rPr>
          <w:rtl/>
        </w:rPr>
        <w:t>فرایندهای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یابی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ترسیم</w:t>
      </w:r>
      <w:r>
        <w:rPr>
          <w:rtl/>
        </w:rPr>
        <w:t xml:space="preserve"> </w:t>
      </w:r>
      <w:r w:rsidRPr="005558FC">
        <w:rPr>
          <w:rtl/>
        </w:rPr>
        <w:t>افق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مرزهای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ی</w:t>
      </w:r>
      <w:r>
        <w:rPr>
          <w:rFonts w:hint="cs"/>
          <w:rtl/>
        </w:rPr>
        <w:t xml:space="preserve"> _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شرایطی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وجود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آورد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احساسات</w:t>
      </w:r>
      <w:r>
        <w:rPr>
          <w:rtl/>
        </w:rPr>
        <w:t xml:space="preserve"> </w:t>
      </w:r>
      <w:r w:rsidRPr="005558FC">
        <w:rPr>
          <w:rtl/>
        </w:rPr>
        <w:t>معطوف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هم</w:t>
      </w:r>
      <w:r w:rsidRPr="005558FC">
        <w:rPr>
          <w:rFonts w:hint="cs"/>
          <w:rtl/>
        </w:rPr>
        <w:t>‌</w:t>
      </w:r>
      <w:r w:rsidRPr="005558FC">
        <w:rPr>
          <w:rtl/>
        </w:rPr>
        <w:t>بستگی</w:t>
      </w:r>
      <w:r>
        <w:rPr>
          <w:rtl/>
        </w:rPr>
        <w:t xml:space="preserve"> </w:t>
      </w:r>
      <w:r w:rsidRPr="005558FC">
        <w:rPr>
          <w:rtl/>
        </w:rPr>
        <w:t>افراد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ارتباط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پیوند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یکدیگر</w:t>
      </w:r>
      <w:r>
        <w:rPr>
          <w:rtl/>
        </w:rPr>
        <w:t xml:space="preserve"> </w:t>
      </w:r>
      <w:r w:rsidRPr="005558FC">
        <w:rPr>
          <w:rtl/>
        </w:rPr>
        <w:t>حفظ</w:t>
      </w:r>
      <w:r>
        <w:rPr>
          <w:rtl/>
        </w:rPr>
        <w:t xml:space="preserve"> </w:t>
      </w:r>
      <w:r w:rsidRPr="005558FC">
        <w:rPr>
          <w:rFonts w:hint="cs"/>
          <w:rtl/>
        </w:rPr>
        <w:t>می‌کند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احساس</w:t>
      </w:r>
      <w:r>
        <w:rPr>
          <w:rtl/>
        </w:rPr>
        <w:t xml:space="preserve"> </w:t>
      </w:r>
      <w:r w:rsidRPr="005558FC">
        <w:rPr>
          <w:rtl/>
        </w:rPr>
        <w:t>تمایز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بیگانگان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نیز</w:t>
      </w:r>
      <w:r>
        <w:rPr>
          <w:rtl/>
        </w:rPr>
        <w:t xml:space="preserve"> </w:t>
      </w:r>
      <w:r w:rsidRPr="005558FC">
        <w:rPr>
          <w:rtl/>
        </w:rPr>
        <w:t>بازمی</w:t>
      </w:r>
      <w:r w:rsidRPr="005558FC">
        <w:rPr>
          <w:rFonts w:hint="cs"/>
          <w:rtl/>
        </w:rPr>
        <w:t>‌</w:t>
      </w:r>
      <w:r w:rsidRPr="005558FC">
        <w:rPr>
          <w:rtl/>
        </w:rPr>
        <w:t>تاباند.</w:t>
      </w:r>
      <w:r>
        <w:rPr>
          <w:rtl/>
        </w:rPr>
        <w:t xml:space="preserve"> </w:t>
      </w:r>
      <w:r w:rsidRPr="005558FC">
        <w:rPr>
          <w:rtl/>
        </w:rPr>
        <w:t>تبارشناسی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تبارشناسی</w:t>
      </w:r>
      <w:r>
        <w:rPr>
          <w:rtl/>
        </w:rPr>
        <w:t xml:space="preserve"> </w:t>
      </w:r>
      <w:r w:rsidRPr="005558FC">
        <w:rPr>
          <w:rtl/>
        </w:rPr>
        <w:t>روابط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دربرگیرند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نحو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نگاه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خودمان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موقعیت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زمان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مختلف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«نقط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ثقل</w:t>
      </w:r>
      <w:r>
        <w:rPr>
          <w:rtl/>
        </w:rPr>
        <w:t xml:space="preserve"> </w:t>
      </w:r>
      <w:r w:rsidRPr="005558FC">
        <w:rPr>
          <w:rtl/>
        </w:rPr>
        <w:t>بحث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اینجا</w:t>
      </w:r>
      <w:r>
        <w:rPr>
          <w:rtl/>
        </w:rPr>
        <w:t xml:space="preserve"> </w:t>
      </w:r>
      <w:r w:rsidRPr="005558FC">
        <w:rPr>
          <w:rtl/>
        </w:rPr>
        <w:t>چگونگی</w:t>
      </w:r>
      <w:r>
        <w:rPr>
          <w:rtl/>
        </w:rPr>
        <w:t xml:space="preserve"> </w:t>
      </w:r>
      <w:r w:rsidRPr="005558FC">
        <w:rPr>
          <w:rtl/>
        </w:rPr>
        <w:t>ساخته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شد</w:t>
      </w:r>
      <w:r w:rsidRPr="005558FC">
        <w:rPr>
          <w:rFonts w:hint="cs"/>
          <w:rtl/>
        </w:rPr>
        <w:t>ن</w:t>
      </w:r>
      <w:r>
        <w:rPr>
          <w:rtl/>
        </w:rPr>
        <w:t xml:space="preserve"> </w:t>
      </w:r>
      <w:r w:rsidRPr="005558FC">
        <w:rPr>
          <w:rtl/>
        </w:rPr>
        <w:t>تاریخ</w:t>
      </w:r>
      <w:r>
        <w:rPr>
          <w:rtl/>
        </w:rPr>
        <w:t xml:space="preserve"> </w:t>
      </w:r>
      <w:r w:rsidRPr="005558FC">
        <w:rPr>
          <w:rtl/>
        </w:rPr>
        <w:t>روابطی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موجودیت</w:t>
      </w:r>
      <w:r>
        <w:rPr>
          <w:rtl/>
        </w:rPr>
        <w:t xml:space="preserve"> </w:t>
      </w:r>
      <w:r w:rsidRPr="005558FC">
        <w:rPr>
          <w:rtl/>
        </w:rPr>
        <w:t>آدمی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ارتباط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خودش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شکل</w:t>
      </w:r>
      <w:r>
        <w:rPr>
          <w:rtl/>
        </w:rPr>
        <w:t xml:space="preserve"> </w:t>
      </w:r>
      <w:r w:rsidRPr="005558FC">
        <w:rPr>
          <w:rtl/>
        </w:rPr>
        <w:t>داده</w:t>
      </w:r>
      <w:r>
        <w:rPr>
          <w:rtl/>
        </w:rPr>
        <w:t xml:space="preserve"> </w:t>
      </w:r>
      <w:r w:rsidRPr="005558FC">
        <w:rPr>
          <w:rtl/>
        </w:rPr>
        <w:t>است»</w:t>
      </w:r>
      <w:r>
        <w:rPr>
          <w:rtl/>
        </w:rPr>
        <w:t xml:space="preserve"> </w:t>
      </w:r>
      <w:r w:rsidRPr="005558FC">
        <w:rPr>
          <w:rtl/>
        </w:rPr>
        <w:t>(</w:t>
      </w:r>
      <w:r w:rsidRPr="005558FC">
        <w:rPr>
          <w:rFonts w:cs="Times New Roman"/>
        </w:rPr>
        <w:t>Gordon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&amp;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Miller,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1991: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87-104</w:t>
      </w:r>
      <w:r w:rsidRPr="005558FC">
        <w:rPr>
          <w:rtl/>
        </w:rPr>
        <w:t>)</w:t>
      </w:r>
      <w:r w:rsidRPr="005558FC">
        <w:rPr>
          <w:rFonts w:hint="cs"/>
          <w:rtl/>
        </w:rPr>
        <w:t>.</w:t>
      </w:r>
    </w:p>
    <w:p w:rsidR="005F3101" w:rsidRPr="005558FC" w:rsidRDefault="005F3101" w:rsidP="005F3101">
      <w:pPr>
        <w:rPr>
          <w:rtl/>
        </w:rPr>
      </w:pPr>
      <w:r w:rsidRPr="005558FC">
        <w:rPr>
          <w:rtl/>
        </w:rPr>
        <w:t>الگوهای</w:t>
      </w:r>
      <w:r>
        <w:rPr>
          <w:rtl/>
        </w:rPr>
        <w:t xml:space="preserve"> </w:t>
      </w:r>
      <w:r w:rsidRPr="005558FC">
        <w:rPr>
          <w:rtl/>
        </w:rPr>
        <w:t>هویتی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طرح</w:t>
      </w:r>
      <w:r>
        <w:rPr>
          <w:rtl/>
        </w:rPr>
        <w:t xml:space="preserve"> </w:t>
      </w:r>
      <w:r w:rsidRPr="005558FC">
        <w:rPr>
          <w:rtl/>
        </w:rPr>
        <w:t>سیاست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تمایز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تفاوت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ترسیم</w:t>
      </w:r>
      <w:r>
        <w:rPr>
          <w:rtl/>
        </w:rPr>
        <w:t xml:space="preserve"> </w:t>
      </w:r>
      <w:r w:rsidRPr="005558FC">
        <w:rPr>
          <w:rtl/>
        </w:rPr>
        <w:t>نوعی</w:t>
      </w:r>
      <w:r>
        <w:rPr>
          <w:rtl/>
        </w:rPr>
        <w:t xml:space="preserve"> </w:t>
      </w:r>
      <w:r w:rsidRPr="005558FC">
        <w:rPr>
          <w:rtl/>
        </w:rPr>
        <w:t>بینش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چشم</w:t>
      </w:r>
      <w:r w:rsidRPr="005558FC">
        <w:rPr>
          <w:rFonts w:hint="cs"/>
          <w:rtl/>
        </w:rPr>
        <w:t>‌</w:t>
      </w:r>
      <w:r w:rsidRPr="005558FC">
        <w:rPr>
          <w:rtl/>
        </w:rPr>
        <w:t>انداز</w:t>
      </w:r>
      <w:r>
        <w:rPr>
          <w:rtl/>
        </w:rPr>
        <w:t xml:space="preserve"> </w:t>
      </w:r>
      <w:r w:rsidRPr="005558FC">
        <w:rPr>
          <w:rtl/>
        </w:rPr>
        <w:t>خاص</w:t>
      </w:r>
      <w:r>
        <w:rPr>
          <w:rtl/>
        </w:rPr>
        <w:t xml:space="preserve"> </w:t>
      </w:r>
      <w:r w:rsidRPr="005558FC">
        <w:rPr>
          <w:rtl/>
        </w:rPr>
        <w:t>یاری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‌‌</w:t>
      </w:r>
      <w:r w:rsidRPr="005558FC">
        <w:rPr>
          <w:rtl/>
        </w:rPr>
        <w:t>رساند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اساس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«موضعی</w:t>
      </w:r>
      <w:r>
        <w:rPr>
          <w:rtl/>
        </w:rPr>
        <w:t xml:space="preserve"> </w:t>
      </w:r>
      <w:r w:rsidRPr="005558FC">
        <w:rPr>
          <w:rtl/>
        </w:rPr>
        <w:t>معرفت</w:t>
      </w:r>
      <w:r w:rsidRPr="005558FC">
        <w:rPr>
          <w:rFonts w:hint="cs"/>
          <w:rtl/>
        </w:rPr>
        <w:t>‌</w:t>
      </w:r>
      <w:r w:rsidRPr="005558FC">
        <w:rPr>
          <w:rtl/>
        </w:rPr>
        <w:t>شناختی»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هویتِ</w:t>
      </w:r>
      <w:r>
        <w:rPr>
          <w:rtl/>
        </w:rPr>
        <w:t xml:space="preserve"> </w:t>
      </w:r>
      <w:r w:rsidRPr="005558FC">
        <w:rPr>
          <w:rtl/>
        </w:rPr>
        <w:t>«خودی»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ارتباط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«دیگری»</w:t>
      </w:r>
      <w:r>
        <w:rPr>
          <w:rtl/>
        </w:rPr>
        <w:t xml:space="preserve"> </w:t>
      </w:r>
      <w:r w:rsidRPr="005558FC">
        <w:rPr>
          <w:rtl/>
        </w:rPr>
        <w:t>(غیریت)</w:t>
      </w:r>
      <w:r>
        <w:rPr>
          <w:rtl/>
        </w:rPr>
        <w:t xml:space="preserve"> </w:t>
      </w:r>
      <w:r w:rsidRPr="005558FC">
        <w:rPr>
          <w:rtl/>
        </w:rPr>
        <w:t>شکل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b/>
          <w:bCs/>
          <w:rtl/>
        </w:rPr>
        <w:t>‌</w:t>
      </w:r>
      <w:r w:rsidRPr="005558FC">
        <w:rPr>
          <w:rtl/>
        </w:rPr>
        <w:t>گیرد.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بالضروره</w:t>
      </w:r>
      <w:r>
        <w:rPr>
          <w:rtl/>
        </w:rPr>
        <w:t xml:space="preserve"> </w:t>
      </w:r>
      <w:r w:rsidRPr="005558FC">
        <w:rPr>
          <w:rtl/>
        </w:rPr>
        <w:t>جز</w:t>
      </w:r>
      <w:r w:rsidRPr="005558FC">
        <w:rPr>
          <w:rFonts w:hint="cs"/>
          <w:rtl/>
        </w:rPr>
        <w:t>ء</w:t>
      </w:r>
      <w:r>
        <w:rPr>
          <w:rtl/>
        </w:rPr>
        <w:t xml:space="preserve"> </w:t>
      </w:r>
      <w:r w:rsidRPr="005558FC">
        <w:rPr>
          <w:rtl/>
        </w:rPr>
        <w:t>بلافصل</w:t>
      </w:r>
      <w:r>
        <w:rPr>
          <w:rtl/>
        </w:rPr>
        <w:t xml:space="preserve"> </w:t>
      </w:r>
      <w:r w:rsidRPr="005558FC">
        <w:rPr>
          <w:rtl/>
        </w:rPr>
        <w:t>نظام</w:t>
      </w:r>
      <w:r>
        <w:rPr>
          <w:rtl/>
        </w:rPr>
        <w:t xml:space="preserve"> </w:t>
      </w:r>
      <w:r w:rsidRPr="005558FC">
        <w:rPr>
          <w:rtl/>
        </w:rPr>
        <w:t>«مناسبات</w:t>
      </w:r>
      <w:r>
        <w:rPr>
          <w:rtl/>
        </w:rPr>
        <w:t xml:space="preserve"> </w:t>
      </w:r>
      <w:r w:rsidRPr="005558FC">
        <w:rPr>
          <w:rtl/>
        </w:rPr>
        <w:t>تفاوت»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(دان،</w:t>
      </w:r>
      <w:r>
        <w:rPr>
          <w:rtl/>
        </w:rPr>
        <w:t xml:space="preserve"> </w:t>
      </w:r>
      <w:r w:rsidRPr="00232999">
        <w:rPr>
          <w:rFonts w:cs="B Lotus"/>
          <w:rtl/>
        </w:rPr>
        <w:t>1385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 w:hint="cs"/>
          <w:rtl/>
        </w:rPr>
        <w:t>1</w:t>
      </w:r>
      <w:r>
        <w:rPr>
          <w:rtl/>
        </w:rPr>
        <w:t xml:space="preserve">_ </w:t>
      </w:r>
      <w:r w:rsidRPr="00232999">
        <w:rPr>
          <w:rFonts w:cs="B Lotus" w:hint="cs"/>
          <w:rtl/>
        </w:rPr>
        <w:t>6</w:t>
      </w:r>
      <w:r w:rsidRPr="005558FC">
        <w:rPr>
          <w:rtl/>
        </w:rPr>
        <w:t>).</w:t>
      </w:r>
      <w:r>
        <w:rPr>
          <w:rtl/>
        </w:rPr>
        <w:t xml:space="preserve"> </w:t>
      </w:r>
      <w:r w:rsidRPr="005558FC">
        <w:rPr>
          <w:rtl/>
        </w:rPr>
        <w:t>«از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منظر،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>
        <w:rPr>
          <w:rFonts w:hint="cs"/>
          <w:rtl/>
        </w:rPr>
        <w:t xml:space="preserve"> </w:t>
      </w:r>
      <w:r w:rsidRPr="005558FC">
        <w:rPr>
          <w:rtl/>
        </w:rPr>
        <w:t>داشتن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درج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نخست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معنای</w:t>
      </w:r>
      <w:r>
        <w:rPr>
          <w:rtl/>
        </w:rPr>
        <w:t xml:space="preserve"> </w:t>
      </w:r>
      <w:r w:rsidRPr="005558FC">
        <w:rPr>
          <w:rtl/>
        </w:rPr>
        <w:t>خاص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متمایز</w:t>
      </w:r>
      <w:r>
        <w:rPr>
          <w:rFonts w:hint="cs"/>
          <w:rtl/>
        </w:rPr>
        <w:t xml:space="preserve"> </w:t>
      </w:r>
      <w:r w:rsidRPr="005558FC">
        <w:rPr>
          <w:rtl/>
        </w:rPr>
        <w:t>بودن،</w:t>
      </w:r>
      <w:r>
        <w:rPr>
          <w:rtl/>
        </w:rPr>
        <w:t xml:space="preserve"> </w:t>
      </w:r>
      <w:r w:rsidRPr="005558FC">
        <w:rPr>
          <w:rtl/>
        </w:rPr>
        <w:t>ثابت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پایدار</w:t>
      </w:r>
      <w:r>
        <w:rPr>
          <w:rFonts w:hint="cs"/>
          <w:rtl/>
        </w:rPr>
        <w:t xml:space="preserve"> </w:t>
      </w:r>
      <w:r w:rsidRPr="005558FC">
        <w:rPr>
          <w:rtl/>
        </w:rPr>
        <w:t>ماندن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جمع</w:t>
      </w:r>
      <w:r>
        <w:rPr>
          <w:rtl/>
        </w:rPr>
        <w:t xml:space="preserve"> </w:t>
      </w:r>
      <w:r w:rsidRPr="005558FC">
        <w:rPr>
          <w:rtl/>
        </w:rPr>
        <w:t>تعلق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داشتن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هر</w:t>
      </w:r>
      <w:r>
        <w:rPr>
          <w:rtl/>
        </w:rPr>
        <w:t xml:space="preserve"> </w:t>
      </w:r>
      <w:r w:rsidRPr="005558FC">
        <w:rPr>
          <w:rtl/>
        </w:rPr>
        <w:t>فرد</w:t>
      </w:r>
      <w:r>
        <w:rPr>
          <w:rtl/>
        </w:rPr>
        <w:t xml:space="preserve"> </w:t>
      </w:r>
      <w:r w:rsidRPr="005558FC">
        <w:rPr>
          <w:rtl/>
        </w:rPr>
        <w:t>هنگامی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دارای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داند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تمایز،</w:t>
      </w:r>
      <w:r>
        <w:rPr>
          <w:rtl/>
        </w:rPr>
        <w:t xml:space="preserve"> </w:t>
      </w:r>
      <w:r w:rsidRPr="005558FC">
        <w:rPr>
          <w:rtl/>
        </w:rPr>
        <w:t>پایداری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جمع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بودن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اطمینان</w:t>
      </w:r>
      <w:r>
        <w:rPr>
          <w:rtl/>
        </w:rPr>
        <w:t xml:space="preserve"> </w:t>
      </w:r>
      <w:r w:rsidRPr="005558FC">
        <w:rPr>
          <w:rtl/>
        </w:rPr>
        <w:t>حاصل</w:t>
      </w:r>
      <w:r>
        <w:rPr>
          <w:rtl/>
        </w:rPr>
        <w:t xml:space="preserve"> </w:t>
      </w:r>
      <w:r w:rsidRPr="005558FC">
        <w:rPr>
          <w:rtl/>
        </w:rPr>
        <w:t>کند»</w:t>
      </w:r>
      <w:r>
        <w:rPr>
          <w:rFonts w:hint="cs"/>
          <w:rtl/>
        </w:rPr>
        <w:t xml:space="preserve"> </w:t>
      </w:r>
      <w:r w:rsidRPr="005558FC">
        <w:rPr>
          <w:rtl/>
        </w:rPr>
        <w:t>(تاجیک،</w:t>
      </w:r>
      <w:r>
        <w:rPr>
          <w:rtl/>
        </w:rPr>
        <w:t xml:space="preserve"> </w:t>
      </w:r>
      <w:r w:rsidRPr="00232999">
        <w:rPr>
          <w:rFonts w:cs="B Lotus"/>
          <w:rtl/>
        </w:rPr>
        <w:t>1383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/>
          <w:rtl/>
        </w:rPr>
        <w:t>47</w:t>
      </w:r>
      <w:r w:rsidRPr="005558FC">
        <w:rPr>
          <w:rtl/>
        </w:rPr>
        <w:t>).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اساس،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پرتو</w:t>
      </w:r>
      <w:r>
        <w:rPr>
          <w:rtl/>
        </w:rPr>
        <w:t xml:space="preserve"> </w:t>
      </w:r>
      <w:r w:rsidRPr="005558FC">
        <w:rPr>
          <w:rtl/>
        </w:rPr>
        <w:t>بازی</w:t>
      </w:r>
      <w:r>
        <w:rPr>
          <w:rtl/>
        </w:rPr>
        <w:t xml:space="preserve"> </w:t>
      </w:r>
      <w:r w:rsidRPr="005558FC">
        <w:rPr>
          <w:rtl/>
        </w:rPr>
        <w:t>تمایزبخشی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طریق</w:t>
      </w:r>
      <w:r>
        <w:rPr>
          <w:rtl/>
        </w:rPr>
        <w:t xml:space="preserve"> </w:t>
      </w:r>
      <w:r w:rsidRPr="005558FC">
        <w:rPr>
          <w:rtl/>
        </w:rPr>
        <w:t>ایجاد</w:t>
      </w:r>
      <w:r>
        <w:rPr>
          <w:rtl/>
        </w:rPr>
        <w:t xml:space="preserve"> </w:t>
      </w:r>
      <w:r w:rsidRPr="005558FC">
        <w:rPr>
          <w:rtl/>
        </w:rPr>
        <w:t>مرزهای</w:t>
      </w:r>
      <w:r>
        <w:rPr>
          <w:rtl/>
        </w:rPr>
        <w:t xml:space="preserve"> </w:t>
      </w:r>
      <w:r w:rsidRPr="005558FC">
        <w:rPr>
          <w:rtl/>
        </w:rPr>
        <w:t>متمایز</w:t>
      </w:r>
      <w:r>
        <w:rPr>
          <w:rtl/>
        </w:rPr>
        <w:t xml:space="preserve"> </w:t>
      </w:r>
      <w:r w:rsidRPr="005558FC">
        <w:rPr>
          <w:rtl/>
        </w:rPr>
        <w:t>شکل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گیرند.</w:t>
      </w:r>
      <w:r>
        <w:rPr>
          <w:rtl/>
        </w:rPr>
        <w:t xml:space="preserve"> </w:t>
      </w:r>
    </w:p>
    <w:p w:rsidR="005F3101" w:rsidRPr="005558FC" w:rsidRDefault="005F3101" w:rsidP="005F3101">
      <w:pPr>
        <w:rPr>
          <w:rtl/>
        </w:rPr>
      </w:pPr>
      <w:r w:rsidRPr="005558FC">
        <w:rPr>
          <w:rtl/>
        </w:rPr>
        <w:t>اهمیت</w:t>
      </w:r>
      <w:r>
        <w:rPr>
          <w:rtl/>
        </w:rPr>
        <w:t xml:space="preserve"> </w:t>
      </w:r>
      <w:r w:rsidRPr="005558FC">
        <w:rPr>
          <w:rtl/>
        </w:rPr>
        <w:t>تفاوت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تمایز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طرح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نقش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هویتی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هر</w:t>
      </w:r>
      <w:r>
        <w:rPr>
          <w:rtl/>
        </w:rPr>
        <w:t xml:space="preserve"> </w:t>
      </w:r>
      <w:r w:rsidRPr="005558FC">
        <w:rPr>
          <w:rtl/>
        </w:rPr>
        <w:t>فرد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جامعه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دنبال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خواهد</w:t>
      </w:r>
      <w:r>
        <w:rPr>
          <w:rtl/>
        </w:rPr>
        <w:t xml:space="preserve"> </w:t>
      </w:r>
      <w:r w:rsidRPr="005558FC">
        <w:rPr>
          <w:rtl/>
        </w:rPr>
        <w:t>بود</w:t>
      </w:r>
      <w:r>
        <w:rPr>
          <w:rtl/>
        </w:rPr>
        <w:t xml:space="preserve"> </w:t>
      </w:r>
      <w:r w:rsidRPr="005558FC">
        <w:rPr>
          <w:rtl/>
        </w:rPr>
        <w:t>تا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توضیح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تفسیر</w:t>
      </w:r>
      <w:r>
        <w:rPr>
          <w:rtl/>
        </w:rPr>
        <w:t xml:space="preserve"> </w:t>
      </w:r>
      <w:r w:rsidRPr="005558FC">
        <w:rPr>
          <w:rtl/>
        </w:rPr>
        <w:t>پارادایم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موثق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توضیح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تفسیر</w:t>
      </w:r>
      <w:r>
        <w:rPr>
          <w:rtl/>
        </w:rPr>
        <w:t xml:space="preserve"> </w:t>
      </w:r>
      <w:r w:rsidRPr="005558FC">
        <w:rPr>
          <w:rtl/>
        </w:rPr>
        <w:t>کیستی</w:t>
      </w:r>
      <w:r>
        <w:rPr>
          <w:rtl/>
        </w:rPr>
        <w:t xml:space="preserve"> </w:t>
      </w:r>
      <w:r w:rsidRPr="005558FC">
        <w:rPr>
          <w:rtl/>
        </w:rPr>
        <w:t>خود،</w:t>
      </w:r>
      <w:r>
        <w:rPr>
          <w:rtl/>
        </w:rPr>
        <w:t xml:space="preserve"> </w:t>
      </w:r>
      <w:r w:rsidRPr="005558FC">
        <w:rPr>
          <w:rtl/>
        </w:rPr>
        <w:t>ارزش</w:t>
      </w:r>
      <w:r w:rsidRPr="005558FC">
        <w:rPr>
          <w:rFonts w:hint="cs"/>
          <w:rtl/>
        </w:rPr>
        <w:t>‌</w:t>
      </w:r>
      <w:r w:rsidRPr="005558FC">
        <w:rPr>
          <w:rtl/>
        </w:rPr>
        <w:t>هایش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تمایز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بنیان</w:t>
      </w:r>
      <w:r>
        <w:rPr>
          <w:rtl/>
        </w:rPr>
        <w:t xml:space="preserve"> </w:t>
      </w:r>
      <w:r w:rsidRPr="005558FC">
        <w:rPr>
          <w:rtl/>
        </w:rPr>
        <w:t>نهد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روی</w:t>
      </w:r>
      <w:r>
        <w:rPr>
          <w:rtl/>
        </w:rPr>
        <w:t xml:space="preserve"> </w:t>
      </w:r>
      <w:r w:rsidRPr="005558FC">
        <w:rPr>
          <w:rtl/>
        </w:rPr>
        <w:t>نقش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شناختی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مورد</w:t>
      </w:r>
      <w:r>
        <w:rPr>
          <w:rtl/>
        </w:rPr>
        <w:t xml:space="preserve"> </w:t>
      </w:r>
      <w:r w:rsidRPr="005558FC">
        <w:rPr>
          <w:rtl/>
        </w:rPr>
        <w:t>تعریف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شناسایی</w:t>
      </w:r>
      <w:r>
        <w:rPr>
          <w:rtl/>
        </w:rPr>
        <w:t xml:space="preserve"> </w:t>
      </w:r>
      <w:r w:rsidRPr="005558FC">
        <w:rPr>
          <w:rtl/>
        </w:rPr>
        <w:t>قرار</w:t>
      </w:r>
      <w:r>
        <w:rPr>
          <w:rtl/>
        </w:rPr>
        <w:t xml:space="preserve"> </w:t>
      </w:r>
      <w:r w:rsidRPr="005558FC">
        <w:rPr>
          <w:rtl/>
        </w:rPr>
        <w:t>دهد.</w:t>
      </w:r>
      <w:r>
        <w:rPr>
          <w:rtl/>
        </w:rPr>
        <w:t xml:space="preserve"> </w:t>
      </w:r>
      <w:r w:rsidRPr="005558FC">
        <w:rPr>
          <w:rtl/>
        </w:rPr>
        <w:t>ساخت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پرتو</w:t>
      </w:r>
      <w:r>
        <w:rPr>
          <w:rtl/>
        </w:rPr>
        <w:t xml:space="preserve"> </w:t>
      </w:r>
      <w:r w:rsidRPr="005558FC">
        <w:rPr>
          <w:rtl/>
        </w:rPr>
        <w:t>روابط</w:t>
      </w:r>
      <w:r>
        <w:rPr>
          <w:rtl/>
        </w:rPr>
        <w:t xml:space="preserve"> </w:t>
      </w:r>
      <w:r w:rsidRPr="005558FC">
        <w:rPr>
          <w:rtl/>
        </w:rPr>
        <w:t>متقابل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متفاوت</w:t>
      </w:r>
      <w:r>
        <w:rPr>
          <w:rtl/>
        </w:rPr>
        <w:t xml:space="preserve"> </w:t>
      </w:r>
      <w:r w:rsidRPr="005558FC">
        <w:rPr>
          <w:rtl/>
        </w:rPr>
        <w:t>بنا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شوند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متشکل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عرصه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تفاوت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درون</w:t>
      </w:r>
      <w:r>
        <w:rPr>
          <w:rtl/>
        </w:rPr>
        <w:t xml:space="preserve"> </w:t>
      </w:r>
      <w:r w:rsidRPr="005558FC">
        <w:rPr>
          <w:rtl/>
        </w:rPr>
        <w:t>آن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واجد</w:t>
      </w:r>
      <w:r>
        <w:rPr>
          <w:rtl/>
        </w:rPr>
        <w:t xml:space="preserve"> </w:t>
      </w:r>
      <w:r w:rsidRPr="005558FC">
        <w:rPr>
          <w:rtl/>
        </w:rPr>
        <w:t>تعریف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معنا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شود.</w:t>
      </w:r>
      <w:r>
        <w:rPr>
          <w:rtl/>
        </w:rPr>
        <w:t xml:space="preserve"> </w:t>
      </w:r>
      <w:r w:rsidRPr="005558FC">
        <w:rPr>
          <w:rtl/>
        </w:rPr>
        <w:t>بنا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تفسیر</w:t>
      </w:r>
      <w:r>
        <w:rPr>
          <w:rtl/>
        </w:rPr>
        <w:t xml:space="preserve"> </w:t>
      </w:r>
      <w:r w:rsidRPr="005558FC">
        <w:rPr>
          <w:rtl/>
        </w:rPr>
        <w:t>آلبرتو</w:t>
      </w:r>
      <w:r>
        <w:rPr>
          <w:rtl/>
        </w:rPr>
        <w:t xml:space="preserve"> </w:t>
      </w:r>
      <w:r w:rsidRPr="005558FC">
        <w:rPr>
          <w:rtl/>
        </w:rPr>
        <w:t>ملوچی،</w:t>
      </w:r>
      <w:r>
        <w:rPr>
          <w:rtl/>
        </w:rPr>
        <w:t xml:space="preserve"> </w:t>
      </w:r>
      <w:r w:rsidRPr="005558FC">
        <w:rPr>
          <w:rtl/>
        </w:rPr>
        <w:t>«هویت</w:t>
      </w:r>
      <w:r>
        <w:rPr>
          <w:rtl/>
        </w:rPr>
        <w:t xml:space="preserve"> </w:t>
      </w:r>
      <w:r w:rsidRPr="005558FC">
        <w:rPr>
          <w:rtl/>
        </w:rPr>
        <w:t>همواره</w:t>
      </w:r>
      <w:r>
        <w:rPr>
          <w:rtl/>
        </w:rPr>
        <w:t xml:space="preserve"> </w:t>
      </w:r>
      <w:r w:rsidRPr="005558FC">
        <w:rPr>
          <w:rtl/>
        </w:rPr>
        <w:t>حاوی</w:t>
      </w:r>
      <w:r>
        <w:rPr>
          <w:rtl/>
        </w:rPr>
        <w:t xml:space="preserve"> </w:t>
      </w:r>
      <w:r w:rsidRPr="005558FC">
        <w:rPr>
          <w:rtl/>
        </w:rPr>
        <w:t>تنشی</w:t>
      </w:r>
      <w:r>
        <w:rPr>
          <w:rtl/>
        </w:rPr>
        <w:t xml:space="preserve"> </w:t>
      </w:r>
      <w:r w:rsidRPr="005558FC">
        <w:rPr>
          <w:rtl/>
        </w:rPr>
        <w:t>رفع</w:t>
      </w:r>
      <w:r>
        <w:rPr>
          <w:rtl/>
        </w:rPr>
        <w:t xml:space="preserve"> </w:t>
      </w:r>
      <w:r w:rsidRPr="005558FC">
        <w:rPr>
          <w:rtl/>
        </w:rPr>
        <w:t>نشده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رفع</w:t>
      </w:r>
      <w:r w:rsidRPr="005558FC">
        <w:rPr>
          <w:rFonts w:hint="cs"/>
          <w:rtl/>
        </w:rPr>
        <w:t>‌</w:t>
      </w:r>
      <w:r w:rsidRPr="005558FC">
        <w:rPr>
          <w:rtl/>
        </w:rPr>
        <w:t>نشدنی</w:t>
      </w:r>
      <w:r>
        <w:rPr>
          <w:rtl/>
        </w:rPr>
        <w:t xml:space="preserve"> </w:t>
      </w:r>
      <w:r w:rsidRPr="005558FC">
        <w:rPr>
          <w:rtl/>
        </w:rPr>
        <w:t>یعنی</w:t>
      </w:r>
      <w:r>
        <w:rPr>
          <w:rtl/>
        </w:rPr>
        <w:t xml:space="preserve"> </w:t>
      </w:r>
      <w:r w:rsidRPr="005558FC">
        <w:rPr>
          <w:rtl/>
        </w:rPr>
        <w:t>نوعی</w:t>
      </w:r>
      <w:r>
        <w:rPr>
          <w:rtl/>
        </w:rPr>
        <w:t xml:space="preserve"> </w:t>
      </w:r>
      <w:r w:rsidRPr="005558FC">
        <w:rPr>
          <w:rtl/>
        </w:rPr>
        <w:t>شکاف</w:t>
      </w:r>
      <w:r>
        <w:rPr>
          <w:rtl/>
        </w:rPr>
        <w:t xml:space="preserve"> </w:t>
      </w:r>
      <w:r w:rsidRPr="005558FC">
        <w:rPr>
          <w:rtl/>
        </w:rPr>
        <w:t>بین</w:t>
      </w:r>
      <w:r>
        <w:rPr>
          <w:rtl/>
        </w:rPr>
        <w:t xml:space="preserve"> </w:t>
      </w:r>
      <w:r w:rsidRPr="005558FC">
        <w:rPr>
          <w:rtl/>
        </w:rPr>
        <w:t>تعاریفی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داریم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دارند»</w:t>
      </w:r>
      <w:r>
        <w:rPr>
          <w:rtl/>
        </w:rPr>
        <w:t xml:space="preserve"> </w:t>
      </w:r>
      <w:r w:rsidRPr="005558FC">
        <w:rPr>
          <w:rtl/>
        </w:rPr>
        <w:t>(دان،</w:t>
      </w:r>
      <w:r>
        <w:rPr>
          <w:rtl/>
        </w:rPr>
        <w:t xml:space="preserve"> </w:t>
      </w:r>
      <w:r w:rsidRPr="00232999">
        <w:rPr>
          <w:rFonts w:cs="B Lotus"/>
          <w:rtl/>
        </w:rPr>
        <w:t>1385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 w:hint="cs"/>
          <w:rtl/>
        </w:rPr>
        <w:t>90</w:t>
      </w:r>
      <w:r>
        <w:rPr>
          <w:rtl/>
        </w:rPr>
        <w:t xml:space="preserve">_ </w:t>
      </w:r>
      <w:r w:rsidRPr="00232999">
        <w:rPr>
          <w:rFonts w:cs="B Lotus" w:hint="cs"/>
          <w:rtl/>
        </w:rPr>
        <w:t>91</w:t>
      </w:r>
      <w:r w:rsidRPr="005558FC">
        <w:rPr>
          <w:rtl/>
        </w:rPr>
        <w:t>)</w:t>
      </w:r>
      <w:r w:rsidRPr="005558FC">
        <w:rPr>
          <w:rFonts w:hint="cs"/>
          <w:rtl/>
        </w:rPr>
        <w:t>.</w:t>
      </w:r>
    </w:p>
    <w:p w:rsidR="005F3101" w:rsidRPr="002A328B" w:rsidRDefault="005F3101" w:rsidP="005F3101">
      <w:pPr>
        <w:rPr>
          <w:rtl/>
        </w:rPr>
      </w:pPr>
      <w:r w:rsidRPr="002A328B">
        <w:rPr>
          <w:rtl/>
        </w:rPr>
        <w:t>به تعبیر بهتر، به</w:t>
      </w:r>
      <w:r w:rsidRPr="002A328B">
        <w:rPr>
          <w:rFonts w:hint="cs"/>
          <w:rtl/>
        </w:rPr>
        <w:t>‌</w:t>
      </w:r>
      <w:r w:rsidRPr="002A328B">
        <w:rPr>
          <w:rtl/>
        </w:rPr>
        <w:t>واسط</w:t>
      </w:r>
      <w:r w:rsidRPr="002A328B">
        <w:rPr>
          <w:rFonts w:hint="cs"/>
          <w:rtl/>
        </w:rPr>
        <w:t>ۀ</w:t>
      </w:r>
      <w:r w:rsidRPr="002A328B">
        <w:rPr>
          <w:rtl/>
        </w:rPr>
        <w:t xml:space="preserve"> بازتابی و تعاملی بودن هویت، پیام هویت باید توسط دیگران </w:t>
      </w:r>
      <w:r w:rsidRPr="002A328B">
        <w:rPr>
          <w:rFonts w:hint="cs"/>
          <w:rtl/>
        </w:rPr>
        <w:t>دارای اهمیت دانسته</w:t>
      </w:r>
      <w:r w:rsidRPr="002A328B">
        <w:rPr>
          <w:rtl/>
        </w:rPr>
        <w:t xml:space="preserve"> شود تا بتوان گفت هویتی تثبیت شده است. شناسایی دوجانبه میان خود و دیگری بحث اصلی نظریه</w:t>
      </w:r>
      <w:r w:rsidRPr="002A328B">
        <w:rPr>
          <w:rFonts w:hint="cs"/>
          <w:rtl/>
        </w:rPr>
        <w:t>‌</w:t>
      </w:r>
      <w:r w:rsidRPr="002A328B">
        <w:rPr>
          <w:rtl/>
        </w:rPr>
        <w:t>های سوبژکتیویته است که در رهیافت</w:t>
      </w:r>
      <w:r w:rsidRPr="002A328B">
        <w:rPr>
          <w:rFonts w:hint="cs"/>
          <w:rtl/>
        </w:rPr>
        <w:t>‌</w:t>
      </w:r>
      <w:r w:rsidRPr="002A328B">
        <w:rPr>
          <w:rtl/>
        </w:rPr>
        <w:t>های پدیدارشناختی، ساخت</w:t>
      </w:r>
      <w:r w:rsidRPr="002A328B">
        <w:rPr>
          <w:rFonts w:hint="cs"/>
          <w:rtl/>
        </w:rPr>
        <w:t>‌</w:t>
      </w:r>
      <w:r w:rsidRPr="002A328B">
        <w:rPr>
          <w:rtl/>
        </w:rPr>
        <w:t>گرا</w:t>
      </w:r>
      <w:r w:rsidRPr="002A328B">
        <w:rPr>
          <w:rFonts w:hint="cs"/>
          <w:rtl/>
        </w:rPr>
        <w:t>یانه</w:t>
      </w:r>
      <w:r w:rsidRPr="002A328B">
        <w:rPr>
          <w:rtl/>
        </w:rPr>
        <w:t>، اگزیستانسیالیستی، پساساخت</w:t>
      </w:r>
      <w:r w:rsidRPr="002A328B">
        <w:rPr>
          <w:rFonts w:hint="cs"/>
          <w:rtl/>
        </w:rPr>
        <w:t>‌</w:t>
      </w:r>
      <w:r w:rsidRPr="002A328B">
        <w:rPr>
          <w:rtl/>
        </w:rPr>
        <w:t>گرا</w:t>
      </w:r>
      <w:r w:rsidRPr="002A328B">
        <w:rPr>
          <w:rFonts w:hint="cs"/>
          <w:rtl/>
        </w:rPr>
        <w:t>یانه</w:t>
      </w:r>
      <w:r w:rsidRPr="002A328B">
        <w:rPr>
          <w:rtl/>
        </w:rPr>
        <w:t xml:space="preserve"> و حتی پست</w:t>
      </w:r>
      <w:r w:rsidRPr="002A328B">
        <w:rPr>
          <w:rFonts w:hint="cs"/>
          <w:rtl/>
        </w:rPr>
        <w:t>‌</w:t>
      </w:r>
      <w:r w:rsidRPr="002A328B">
        <w:rPr>
          <w:rtl/>
        </w:rPr>
        <w:t xml:space="preserve">مدرن بازتاب یافته است. هگل در کتاب </w:t>
      </w:r>
      <w:r w:rsidRPr="002A328B">
        <w:rPr>
          <w:i/>
          <w:iCs/>
          <w:rtl/>
        </w:rPr>
        <w:t>پدیدارشناسی روح</w:t>
      </w:r>
      <w:r w:rsidRPr="002A328B">
        <w:rPr>
          <w:rtl/>
        </w:rPr>
        <w:t xml:space="preserve"> استدلال می</w:t>
      </w:r>
      <w:r w:rsidRPr="002A328B">
        <w:rPr>
          <w:rFonts w:hint="cs"/>
          <w:rtl/>
        </w:rPr>
        <w:t>‌کند</w:t>
      </w:r>
      <w:r w:rsidRPr="002A328B">
        <w:rPr>
          <w:rtl/>
        </w:rPr>
        <w:t xml:space="preserve"> که حضور دیگری برای درک آنچه «خودآگاهی تاریخی» می</w:t>
      </w:r>
      <w:r w:rsidRPr="002A328B">
        <w:rPr>
          <w:rFonts w:hint="cs"/>
          <w:rtl/>
        </w:rPr>
        <w:t>‌</w:t>
      </w:r>
      <w:r w:rsidRPr="002A328B">
        <w:rPr>
          <w:rtl/>
        </w:rPr>
        <w:t>نامد، ضروری است</w:t>
      </w:r>
      <w:r w:rsidRPr="002A328B">
        <w:rPr>
          <w:rFonts w:hint="cs"/>
          <w:rtl/>
        </w:rPr>
        <w:t xml:space="preserve"> </w:t>
      </w:r>
      <w:r w:rsidRPr="002A328B">
        <w:rPr>
          <w:rtl/>
        </w:rPr>
        <w:t>(</w:t>
      </w:r>
      <w:r w:rsidRPr="002A328B">
        <w:rPr>
          <w:rFonts w:cs="Times New Roman"/>
        </w:rPr>
        <w:t xml:space="preserve">Hegel, </w:t>
      </w:r>
      <w:r w:rsidRPr="002A328B">
        <w:rPr>
          <w:rFonts w:cs="Times New Roman"/>
        </w:rPr>
        <w:lastRenderedPageBreak/>
        <w:t>1971: 78-153</w:t>
      </w:r>
      <w:r w:rsidRPr="002A328B">
        <w:rPr>
          <w:rtl/>
        </w:rPr>
        <w:t>). جهان اجتماعی همواره جهانی ساخته</w:t>
      </w:r>
      <w:r w:rsidRPr="002A328B">
        <w:rPr>
          <w:rFonts w:hint="cs"/>
          <w:rtl/>
        </w:rPr>
        <w:t>‌</w:t>
      </w:r>
      <w:r w:rsidRPr="002A328B">
        <w:rPr>
          <w:rtl/>
        </w:rPr>
        <w:t>شده از دیگران است و</w:t>
      </w:r>
      <w:r w:rsidRPr="002A328B">
        <w:rPr>
          <w:rFonts w:hint="cs"/>
          <w:rtl/>
        </w:rPr>
        <w:t>،</w:t>
      </w:r>
      <w:r w:rsidRPr="002A328B">
        <w:rPr>
          <w:rtl/>
        </w:rPr>
        <w:t xml:space="preserve"> در آغاز کار</w:t>
      </w:r>
      <w:r w:rsidRPr="002A328B">
        <w:rPr>
          <w:rFonts w:hint="cs"/>
          <w:rtl/>
        </w:rPr>
        <w:t>،</w:t>
      </w:r>
      <w:r w:rsidRPr="002A328B">
        <w:rPr>
          <w:rtl/>
        </w:rPr>
        <w:t xml:space="preserve"> کف</w:t>
      </w:r>
      <w:r w:rsidRPr="002A328B">
        <w:rPr>
          <w:rFonts w:hint="cs"/>
          <w:rtl/>
        </w:rPr>
        <w:t>ۀ</w:t>
      </w:r>
      <w:r w:rsidRPr="002A328B">
        <w:rPr>
          <w:rtl/>
        </w:rPr>
        <w:t xml:space="preserve"> ترازو به</w:t>
      </w:r>
      <w:r w:rsidRPr="002A328B">
        <w:rPr>
          <w:rFonts w:hint="cs"/>
          <w:rtl/>
        </w:rPr>
        <w:t>‌</w:t>
      </w:r>
      <w:r w:rsidRPr="002A328B">
        <w:rPr>
          <w:rtl/>
        </w:rPr>
        <w:t>شدت به</w:t>
      </w:r>
      <w:r w:rsidRPr="002A328B">
        <w:rPr>
          <w:rFonts w:hint="cs"/>
          <w:rtl/>
        </w:rPr>
        <w:t>‌</w:t>
      </w:r>
      <w:r w:rsidRPr="002A328B">
        <w:rPr>
          <w:rtl/>
        </w:rPr>
        <w:t>نفع عمل شناسایی</w:t>
      </w:r>
      <w:r w:rsidRPr="002A328B">
        <w:rPr>
          <w:rFonts w:hint="cs"/>
          <w:rtl/>
        </w:rPr>
        <w:t>‌</w:t>
      </w:r>
      <w:r w:rsidRPr="002A328B">
        <w:rPr>
          <w:rtl/>
        </w:rPr>
        <w:t>ای سنگینی می</w:t>
      </w:r>
      <w:r w:rsidRPr="002A328B">
        <w:rPr>
          <w:rFonts w:hint="cs"/>
          <w:rtl/>
        </w:rPr>
        <w:t>‌شو</w:t>
      </w:r>
      <w:r w:rsidRPr="002A328B">
        <w:rPr>
          <w:rtl/>
        </w:rPr>
        <w:t>د که دیگران انجام می</w:t>
      </w:r>
      <w:r w:rsidRPr="002A328B">
        <w:rPr>
          <w:rFonts w:hint="cs"/>
          <w:rtl/>
        </w:rPr>
        <w:t>‌</w:t>
      </w:r>
      <w:r w:rsidRPr="002A328B">
        <w:rPr>
          <w:rtl/>
        </w:rPr>
        <w:t xml:space="preserve">دهند. </w:t>
      </w:r>
    </w:p>
    <w:p w:rsidR="005F3101" w:rsidRPr="002A328B" w:rsidRDefault="005F3101" w:rsidP="005F3101">
      <w:pPr>
        <w:rPr>
          <w:spacing w:val="2"/>
          <w:rtl/>
        </w:rPr>
      </w:pPr>
      <w:r w:rsidRPr="002A328B">
        <w:rPr>
          <w:spacing w:val="2"/>
          <w:rtl/>
        </w:rPr>
        <w:t>هویت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های جمعی از درون فرایند دوسوی</w:t>
      </w:r>
      <w:r w:rsidRPr="002A328B">
        <w:rPr>
          <w:rFonts w:hint="cs"/>
          <w:spacing w:val="2"/>
          <w:rtl/>
        </w:rPr>
        <w:t>ۀ</w:t>
      </w:r>
      <w:r w:rsidRPr="002A328B">
        <w:rPr>
          <w:spacing w:val="2"/>
          <w:rtl/>
        </w:rPr>
        <w:t xml:space="preserve"> شناخت متقابل</w:t>
      </w:r>
      <w:r w:rsidRPr="002A328B">
        <w:rPr>
          <w:rFonts w:hint="cs"/>
          <w:spacing w:val="2"/>
          <w:rtl/>
        </w:rPr>
        <w:t>،</w:t>
      </w:r>
      <w:r w:rsidRPr="002A328B">
        <w:rPr>
          <w:spacing w:val="2"/>
          <w:rtl/>
        </w:rPr>
        <w:t xml:space="preserve"> که اغلب در موقعیت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های اجتماعی ریشه دارند، سر</w:t>
      </w:r>
      <w:r w:rsidRPr="002A328B">
        <w:rPr>
          <w:rFonts w:hint="cs"/>
          <w:spacing w:val="2"/>
          <w:rtl/>
        </w:rPr>
        <w:t xml:space="preserve"> </w:t>
      </w:r>
      <w:r w:rsidRPr="002A328B">
        <w:rPr>
          <w:spacing w:val="2"/>
          <w:rtl/>
        </w:rPr>
        <w:t>برمی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آورند. مفهوم هویت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یابی</w:t>
      </w:r>
      <w:r w:rsidRPr="002A328B">
        <w:rPr>
          <w:rFonts w:hint="cs"/>
          <w:spacing w:val="2"/>
          <w:rtl/>
        </w:rPr>
        <w:t>،</w:t>
      </w:r>
      <w:r w:rsidRPr="002A328B">
        <w:rPr>
          <w:spacing w:val="2"/>
          <w:rtl/>
        </w:rPr>
        <w:t xml:space="preserve"> که به فرایندی که طی آن هویت ساخت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بندی می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شود اشاره دارد، به ما نشان می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دهد که چگونه هویت در و از طریق تفاوت شکل می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 xml:space="preserve">گیرد، قوام </w:t>
      </w:r>
      <w:r w:rsidRPr="002A328B">
        <w:rPr>
          <w:rFonts w:ascii="Arial" w:hAnsi="Arial" w:cs="B Lotus" w:hint="cs"/>
          <w:spacing w:val="2"/>
          <w:sz w:val="24"/>
          <w:szCs w:val="24"/>
          <w:rtl/>
        </w:rPr>
        <w:t>می</w:t>
      </w:r>
      <w:r w:rsidRPr="002A328B">
        <w:rPr>
          <w:spacing w:val="2"/>
          <w:rtl/>
        </w:rPr>
        <w:t>یابد و در همان حال به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وسیل</w:t>
      </w:r>
      <w:r w:rsidRPr="002A328B">
        <w:rPr>
          <w:rFonts w:hint="cs"/>
          <w:spacing w:val="2"/>
          <w:rtl/>
        </w:rPr>
        <w:t>ۀ</w:t>
      </w:r>
      <w:r w:rsidRPr="002A328B">
        <w:rPr>
          <w:spacing w:val="2"/>
          <w:rtl/>
        </w:rPr>
        <w:t xml:space="preserve"> تفاوت بدل به مسئله می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 xml:space="preserve">شود. دایانا فاس در کتاب خویش با عنوان </w:t>
      </w:r>
      <w:r w:rsidRPr="002A328B">
        <w:rPr>
          <w:i/>
          <w:iCs/>
          <w:spacing w:val="2"/>
          <w:rtl/>
        </w:rPr>
        <w:t>اوراق هویت</w:t>
      </w:r>
      <w:r w:rsidRPr="002A328B">
        <w:rPr>
          <w:rFonts w:hint="cs"/>
          <w:i/>
          <w:iCs/>
          <w:spacing w:val="2"/>
          <w:rtl/>
        </w:rPr>
        <w:t>‌</w:t>
      </w:r>
      <w:r w:rsidRPr="002A328B">
        <w:rPr>
          <w:i/>
          <w:iCs/>
          <w:spacing w:val="2"/>
          <w:rtl/>
        </w:rPr>
        <w:t>یابی</w:t>
      </w:r>
      <w:r w:rsidRPr="002A328B">
        <w:rPr>
          <w:spacing w:val="2"/>
          <w:rtl/>
        </w:rPr>
        <w:t xml:space="preserve"> خاطرنشان می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سازد که تعیین هویت همواره براساس مناسبات مبتنی بر تفاوت صورت می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پذیرد. به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زعم وی، هویت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یابی به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مثاب</w:t>
      </w:r>
      <w:r w:rsidRPr="002A328B">
        <w:rPr>
          <w:rFonts w:hint="cs"/>
          <w:spacing w:val="2"/>
          <w:rtl/>
        </w:rPr>
        <w:t>ۀ</w:t>
      </w:r>
      <w:r w:rsidRPr="002A328B">
        <w:rPr>
          <w:spacing w:val="2"/>
          <w:rtl/>
        </w:rPr>
        <w:t xml:space="preserve"> فرایندی است که هرکس خود را از طریق دیگری در حیط</w:t>
      </w:r>
      <w:r w:rsidRPr="002A328B">
        <w:rPr>
          <w:rFonts w:hint="cs"/>
          <w:spacing w:val="2"/>
          <w:rtl/>
        </w:rPr>
        <w:t>ۀ</w:t>
      </w:r>
      <w:r w:rsidRPr="002A328B">
        <w:rPr>
          <w:spacing w:val="2"/>
          <w:rtl/>
        </w:rPr>
        <w:t xml:space="preserve"> مناسبات اجتماعی و در پرتو بازی تفاوت و تشابه در مناسبات خود</w:t>
      </w:r>
      <w:r w:rsidRPr="002A328B">
        <w:rPr>
          <w:rFonts w:hint="cs"/>
          <w:spacing w:val="2"/>
          <w:rtl/>
        </w:rPr>
        <w:t xml:space="preserve"> _ </w:t>
      </w:r>
      <w:r w:rsidRPr="002A328B">
        <w:rPr>
          <w:spacing w:val="2"/>
          <w:rtl/>
        </w:rPr>
        <w:t xml:space="preserve">دیگری </w:t>
      </w:r>
      <w:r w:rsidRPr="009274BA">
        <w:rPr>
          <w:rtl/>
        </w:rPr>
        <w:t>تعریف می</w:t>
      </w:r>
      <w:r w:rsidRPr="009274BA">
        <w:rPr>
          <w:rFonts w:hint="cs"/>
          <w:rtl/>
        </w:rPr>
        <w:t>‌</w:t>
      </w:r>
      <w:r w:rsidRPr="009274BA">
        <w:rPr>
          <w:rtl/>
        </w:rPr>
        <w:t>کند</w:t>
      </w:r>
      <w:r w:rsidRPr="009274BA">
        <w:rPr>
          <w:rFonts w:hint="cs"/>
          <w:rtl/>
        </w:rPr>
        <w:t xml:space="preserve"> (</w:t>
      </w:r>
      <w:r w:rsidRPr="009274BA">
        <w:rPr>
          <w:rFonts w:cs="Times New Roman"/>
        </w:rPr>
        <w:t>Fass, 1995: 8-19</w:t>
      </w:r>
      <w:r w:rsidRPr="009274BA">
        <w:rPr>
          <w:rFonts w:hint="cs"/>
          <w:rtl/>
        </w:rPr>
        <w:t>)</w:t>
      </w:r>
      <w:r w:rsidRPr="009274BA">
        <w:rPr>
          <w:rtl/>
        </w:rPr>
        <w:t>. درواقع، «دیگران به این اکتفا نمی</w:t>
      </w:r>
      <w:r w:rsidRPr="009274BA">
        <w:rPr>
          <w:rFonts w:hint="cs"/>
          <w:rtl/>
        </w:rPr>
        <w:t>‌</w:t>
      </w:r>
      <w:r w:rsidRPr="009274BA">
        <w:rPr>
          <w:rtl/>
        </w:rPr>
        <w:t>کنند</w:t>
      </w:r>
      <w:r w:rsidRPr="002A328B">
        <w:rPr>
          <w:spacing w:val="2"/>
          <w:rtl/>
        </w:rPr>
        <w:t xml:space="preserve"> که هویت ما را درک کنند، بلکه درعین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حال به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طور فعالانه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ای آن را می</w:t>
      </w:r>
      <w:r w:rsidRPr="002A328B">
        <w:rPr>
          <w:rFonts w:hint="cs"/>
          <w:spacing w:val="2"/>
          <w:rtl/>
        </w:rPr>
        <w:t>‌</w:t>
      </w:r>
      <w:r w:rsidRPr="002A328B">
        <w:rPr>
          <w:spacing w:val="2"/>
          <w:rtl/>
        </w:rPr>
        <w:t>سازند»</w:t>
      </w:r>
      <w:r w:rsidRPr="002A328B">
        <w:rPr>
          <w:rFonts w:hint="cs"/>
          <w:spacing w:val="2"/>
          <w:rtl/>
        </w:rPr>
        <w:t xml:space="preserve"> (جنکینز، </w:t>
      </w:r>
      <w:r w:rsidRPr="002A328B">
        <w:rPr>
          <w:rFonts w:cs="B Lotus" w:hint="cs"/>
          <w:spacing w:val="2"/>
          <w:rtl/>
        </w:rPr>
        <w:t>1381</w:t>
      </w:r>
      <w:r w:rsidRPr="002A328B">
        <w:rPr>
          <w:rFonts w:hint="cs"/>
          <w:spacing w:val="2"/>
          <w:rtl/>
        </w:rPr>
        <w:t xml:space="preserve">: </w:t>
      </w:r>
      <w:r w:rsidRPr="002A328B">
        <w:rPr>
          <w:rFonts w:cs="B Lotus" w:hint="cs"/>
          <w:spacing w:val="2"/>
          <w:rtl/>
        </w:rPr>
        <w:t>156</w:t>
      </w:r>
      <w:r w:rsidRPr="002A328B">
        <w:rPr>
          <w:rFonts w:hint="cs"/>
          <w:spacing w:val="2"/>
          <w:rtl/>
        </w:rPr>
        <w:t>).</w:t>
      </w:r>
    </w:p>
    <w:p w:rsidR="005F3101" w:rsidRPr="005558FC" w:rsidRDefault="005F3101" w:rsidP="005F3101">
      <w:pPr>
        <w:rPr>
          <w:rtl/>
        </w:rPr>
      </w:pPr>
      <w:r w:rsidRPr="002A328B">
        <w:rPr>
          <w:spacing w:val="-4"/>
          <w:rtl/>
        </w:rPr>
        <w:t>احساس متمایز بودن از دیگران، چونان جزء جدایی</w:t>
      </w:r>
      <w:r w:rsidRPr="002A328B">
        <w:rPr>
          <w:rFonts w:hint="cs"/>
          <w:spacing w:val="-4"/>
          <w:rtl/>
        </w:rPr>
        <w:t>‌</w:t>
      </w:r>
      <w:r w:rsidRPr="002A328B">
        <w:rPr>
          <w:spacing w:val="-4"/>
          <w:rtl/>
        </w:rPr>
        <w:t>ناپذیر هویت</w:t>
      </w:r>
      <w:r w:rsidRPr="002A328B">
        <w:rPr>
          <w:rFonts w:hint="cs"/>
          <w:spacing w:val="-4"/>
          <w:rtl/>
        </w:rPr>
        <w:t>،</w:t>
      </w:r>
      <w:r w:rsidRPr="002A328B">
        <w:rPr>
          <w:spacing w:val="-4"/>
          <w:rtl/>
        </w:rPr>
        <w:t xml:space="preserve"> نیازمند وجود مرزهای کم</w:t>
      </w:r>
      <w:r w:rsidRPr="002A328B">
        <w:rPr>
          <w:rFonts w:hint="cs"/>
          <w:spacing w:val="-4"/>
          <w:rtl/>
        </w:rPr>
        <w:t>‌</w:t>
      </w:r>
      <w:r w:rsidRPr="002A328B">
        <w:rPr>
          <w:spacing w:val="-4"/>
          <w:rtl/>
        </w:rPr>
        <w:t>وبیش پایدار است. ما هویت خود را از طریق تمایز مرزهای هویتی خود با دیگران ترسیم می</w:t>
      </w:r>
      <w:r w:rsidRPr="002A328B">
        <w:rPr>
          <w:rFonts w:hint="cs"/>
          <w:spacing w:val="-4"/>
          <w:rtl/>
        </w:rPr>
        <w:t>‌</w:t>
      </w:r>
      <w:r w:rsidRPr="002A328B">
        <w:rPr>
          <w:spacing w:val="-4"/>
          <w:rtl/>
        </w:rPr>
        <w:t>کنیم و فضایی دوگانه و تقابلی نظیر خودی/ غیرخودی، مستضعفین/ مستکبرین، حکومت الهی/ طاغوت، استقلال/ وابستگی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به‌وجود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می‌آوریم</w:t>
      </w:r>
      <w:r>
        <w:rPr>
          <w:rFonts w:hint="cs"/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اغلب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ارزش</w:t>
      </w:r>
      <w:r w:rsidRPr="005558FC">
        <w:rPr>
          <w:rFonts w:hint="cs"/>
          <w:rtl/>
        </w:rPr>
        <w:t>‌</w:t>
      </w:r>
      <w:r w:rsidRPr="005558FC">
        <w:rPr>
          <w:rtl/>
        </w:rPr>
        <w:t>گذاری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سلسله</w:t>
      </w:r>
      <w:r w:rsidRPr="005558FC">
        <w:rPr>
          <w:rFonts w:hint="cs"/>
          <w:rtl/>
        </w:rPr>
        <w:t>‌</w:t>
      </w:r>
      <w:r w:rsidRPr="005558FC">
        <w:rPr>
          <w:rtl/>
        </w:rPr>
        <w:t>مراتب</w:t>
      </w:r>
      <w:r>
        <w:rPr>
          <w:rtl/>
        </w:rPr>
        <w:t xml:space="preserve"> </w:t>
      </w:r>
      <w:r w:rsidRPr="005558FC">
        <w:rPr>
          <w:rtl/>
        </w:rPr>
        <w:t>همراه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براساس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نوع</w:t>
      </w:r>
      <w:r>
        <w:rPr>
          <w:rtl/>
        </w:rPr>
        <w:t xml:space="preserve"> </w:t>
      </w:r>
      <w:r w:rsidRPr="005558FC">
        <w:rPr>
          <w:rtl/>
        </w:rPr>
        <w:t>نگرش،</w:t>
      </w:r>
      <w:r>
        <w:rPr>
          <w:rtl/>
        </w:rPr>
        <w:t xml:space="preserve"> </w:t>
      </w:r>
      <w:r w:rsidRPr="005558FC">
        <w:rPr>
          <w:rtl/>
        </w:rPr>
        <w:t>«هویت</w:t>
      </w:r>
      <w:r>
        <w:rPr>
          <w:rtl/>
        </w:rPr>
        <w:t xml:space="preserve"> </w:t>
      </w:r>
      <w:r w:rsidRPr="005558FC">
        <w:rPr>
          <w:rtl/>
        </w:rPr>
        <w:t>نوعی</w:t>
      </w:r>
      <w:r>
        <w:rPr>
          <w:rtl/>
        </w:rPr>
        <w:t xml:space="preserve"> </w:t>
      </w:r>
      <w:r w:rsidRPr="005558FC">
        <w:rPr>
          <w:rtl/>
        </w:rPr>
        <w:t>بازنمایی</w:t>
      </w:r>
      <w:r>
        <w:rPr>
          <w:rtl/>
        </w:rPr>
        <w:t xml:space="preserve"> </w:t>
      </w:r>
      <w:r w:rsidRPr="005558FC">
        <w:rPr>
          <w:rtl/>
        </w:rPr>
        <w:t>ساختی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صرفاً</w:t>
      </w:r>
      <w:r>
        <w:rPr>
          <w:rtl/>
        </w:rPr>
        <w:t xml:space="preserve"> </w:t>
      </w:r>
      <w:r w:rsidRPr="005558FC">
        <w:rPr>
          <w:rtl/>
        </w:rPr>
        <w:t>هنگامی</w:t>
      </w:r>
      <w:r>
        <w:rPr>
          <w:rtl/>
        </w:rPr>
        <w:t xml:space="preserve"> </w:t>
      </w:r>
      <w:r w:rsidRPr="005558FC">
        <w:rPr>
          <w:rtl/>
        </w:rPr>
        <w:t>موفق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کسب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شویم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دیدی</w:t>
      </w:r>
      <w:r>
        <w:rPr>
          <w:rtl/>
        </w:rPr>
        <w:t xml:space="preserve"> </w:t>
      </w:r>
      <w:r w:rsidRPr="005558FC">
        <w:rPr>
          <w:rtl/>
        </w:rPr>
        <w:t>منفی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نحو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ارتباط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دیگرانِ</w:t>
      </w:r>
      <w:r>
        <w:rPr>
          <w:rtl/>
        </w:rPr>
        <w:t xml:space="preserve"> </w:t>
      </w:r>
      <w:r w:rsidRPr="005558FC">
        <w:rPr>
          <w:rtl/>
        </w:rPr>
        <w:t>مطرود</w:t>
      </w:r>
      <w:r>
        <w:rPr>
          <w:rtl/>
        </w:rPr>
        <w:t xml:space="preserve"> </w:t>
      </w:r>
      <w:r w:rsidRPr="005558FC">
        <w:rPr>
          <w:rtl/>
        </w:rPr>
        <w:t>(از</w:t>
      </w:r>
      <w:r>
        <w:rPr>
          <w:rtl/>
        </w:rPr>
        <w:t xml:space="preserve"> </w:t>
      </w:r>
      <w:r w:rsidRPr="005558FC">
        <w:rPr>
          <w:rtl/>
        </w:rPr>
        <w:t>نظر</w:t>
      </w:r>
      <w:r>
        <w:rPr>
          <w:rtl/>
        </w:rPr>
        <w:t xml:space="preserve"> </w:t>
      </w:r>
      <w:r w:rsidRPr="005558FC">
        <w:rPr>
          <w:rtl/>
        </w:rPr>
        <w:t>ما)</w:t>
      </w:r>
      <w:r>
        <w:rPr>
          <w:rtl/>
        </w:rPr>
        <w:t xml:space="preserve"> </w:t>
      </w:r>
      <w:r w:rsidRPr="005558FC">
        <w:rPr>
          <w:rtl/>
        </w:rPr>
        <w:t>پی</w:t>
      </w:r>
      <w:r w:rsidRPr="005558FC">
        <w:rPr>
          <w:rFonts w:hint="cs"/>
          <w:rtl/>
        </w:rPr>
        <w:t>‌</w:t>
      </w:r>
      <w:r w:rsidRPr="005558FC">
        <w:rPr>
          <w:rtl/>
        </w:rPr>
        <w:t>جویی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ascii="Arial" w:hAnsi="Arial" w:cs="B Lotus" w:hint="cs"/>
          <w:sz w:val="24"/>
          <w:szCs w:val="24"/>
          <w:rtl/>
        </w:rPr>
        <w:t>‌کنیم</w:t>
      </w:r>
      <w:r w:rsidRPr="005558FC">
        <w:rPr>
          <w:rtl/>
        </w:rPr>
        <w:t>.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تأثیر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تأثراتی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روابط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طریق</w:t>
      </w:r>
      <w:r>
        <w:rPr>
          <w:rtl/>
        </w:rPr>
        <w:t xml:space="preserve"> </w:t>
      </w:r>
      <w:r w:rsidRPr="005558FC">
        <w:rPr>
          <w:rtl/>
        </w:rPr>
        <w:t>بیان</w:t>
      </w:r>
      <w:r>
        <w:rPr>
          <w:rtl/>
        </w:rPr>
        <w:t xml:space="preserve"> </w:t>
      </w:r>
      <w:r w:rsidRPr="005558FC">
        <w:rPr>
          <w:rtl/>
        </w:rPr>
        <w:t>تفاوت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معنا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یابد»</w:t>
      </w:r>
      <w:r>
        <w:rPr>
          <w:rtl/>
        </w:rPr>
        <w:t xml:space="preserve"> </w:t>
      </w:r>
      <w:r w:rsidRPr="005558FC">
        <w:rPr>
          <w:rtl/>
        </w:rPr>
        <w:t>(</w:t>
      </w:r>
      <w:r w:rsidRPr="005558FC">
        <w:rPr>
          <w:rFonts w:cs="Times New Roman"/>
        </w:rPr>
        <w:t>Hall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&amp;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DuGay,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1996: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20-21</w:t>
      </w:r>
      <w:r w:rsidRPr="005558FC">
        <w:rPr>
          <w:rtl/>
        </w:rPr>
        <w:t>).</w:t>
      </w:r>
      <w:r>
        <w:rPr>
          <w:rtl/>
        </w:rPr>
        <w:t xml:space="preserve"> </w:t>
      </w:r>
      <w:r w:rsidRPr="005558FC">
        <w:rPr>
          <w:rtl/>
        </w:rPr>
        <w:t>اگر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تفاوت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وجود</w:t>
      </w:r>
      <w:r>
        <w:rPr>
          <w:rtl/>
        </w:rPr>
        <w:t xml:space="preserve"> </w:t>
      </w:r>
      <w:r w:rsidRPr="005558FC">
        <w:rPr>
          <w:rtl/>
        </w:rPr>
        <w:t>نداشت،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نمی</w:t>
      </w:r>
      <w:r w:rsidRPr="005558FC">
        <w:rPr>
          <w:rFonts w:hint="cs"/>
          <w:rtl/>
        </w:rPr>
        <w:t>‌</w:t>
      </w:r>
      <w:r w:rsidRPr="005558FC">
        <w:rPr>
          <w:rtl/>
        </w:rPr>
        <w:t>توانستیم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طور</w:t>
      </w:r>
      <w:r>
        <w:rPr>
          <w:rtl/>
        </w:rPr>
        <w:t xml:space="preserve"> </w:t>
      </w:r>
      <w:r w:rsidRPr="005558FC">
        <w:rPr>
          <w:rtl/>
        </w:rPr>
        <w:t>متمایز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هم</w:t>
      </w:r>
      <w:r w:rsidRPr="005558FC">
        <w:rPr>
          <w:rFonts w:hint="cs"/>
          <w:rtl/>
        </w:rPr>
        <w:t>‌</w:t>
      </w:r>
      <w:r w:rsidRPr="005558FC">
        <w:rPr>
          <w:rtl/>
        </w:rPr>
        <w:t>بسته</w:t>
      </w:r>
      <w:r>
        <w:rPr>
          <w:rtl/>
        </w:rPr>
        <w:t xml:space="preserve"> </w:t>
      </w:r>
      <w:r w:rsidRPr="005558FC">
        <w:rPr>
          <w:rtl/>
        </w:rPr>
        <w:t>موجودیت</w:t>
      </w:r>
      <w:r>
        <w:rPr>
          <w:rtl/>
        </w:rPr>
        <w:t xml:space="preserve"> </w:t>
      </w:r>
      <w:r w:rsidRPr="005558FC">
        <w:rPr>
          <w:rtl/>
        </w:rPr>
        <w:t>یابیم.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تبیین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استقرار</w:t>
      </w:r>
      <w:r>
        <w:rPr>
          <w:rtl/>
        </w:rPr>
        <w:t xml:space="preserve"> </w:t>
      </w:r>
      <w:r w:rsidRPr="005558FC">
        <w:rPr>
          <w:rtl/>
        </w:rPr>
        <w:t>الگوهای</w:t>
      </w:r>
      <w:r>
        <w:rPr>
          <w:rtl/>
        </w:rPr>
        <w:t xml:space="preserve"> </w:t>
      </w:r>
      <w:r w:rsidRPr="005558FC">
        <w:rPr>
          <w:rtl/>
        </w:rPr>
        <w:t>رفتاری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نیازمند</w:t>
      </w:r>
      <w:r>
        <w:rPr>
          <w:rtl/>
        </w:rPr>
        <w:t xml:space="preserve"> </w:t>
      </w:r>
      <w:r w:rsidRPr="005558FC">
        <w:rPr>
          <w:rtl/>
        </w:rPr>
        <w:t>تفاوت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و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ادام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هر</w:t>
      </w:r>
      <w:r>
        <w:rPr>
          <w:rtl/>
        </w:rPr>
        <w:t xml:space="preserve"> </w:t>
      </w:r>
      <w:r w:rsidRPr="005558FC">
        <w:rPr>
          <w:rtl/>
        </w:rPr>
        <w:t>گفتمان</w:t>
      </w:r>
      <w:r>
        <w:rPr>
          <w:rtl/>
        </w:rPr>
        <w:t xml:space="preserve"> </w:t>
      </w:r>
      <w:r w:rsidRPr="005558FC">
        <w:rPr>
          <w:rtl/>
        </w:rPr>
        <w:t>هویتی،</w:t>
      </w:r>
      <w:r>
        <w:rPr>
          <w:rtl/>
        </w:rPr>
        <w:t xml:space="preserve"> </w:t>
      </w:r>
      <w:r w:rsidRPr="005558FC">
        <w:rPr>
          <w:rtl/>
        </w:rPr>
        <w:t>تفاوت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«دیگری»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«غیرِخودی»</w:t>
      </w:r>
      <w:r>
        <w:rPr>
          <w:rtl/>
        </w:rPr>
        <w:t xml:space="preserve"> </w:t>
      </w:r>
      <w:r w:rsidRPr="005558FC">
        <w:rPr>
          <w:rtl/>
        </w:rPr>
        <w:t>تبدیل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کند</w:t>
      </w:r>
      <w:r>
        <w:rPr>
          <w:rtl/>
        </w:rPr>
        <w:t xml:space="preserve"> </w:t>
      </w:r>
      <w:r w:rsidRPr="005558FC">
        <w:rPr>
          <w:rtl/>
        </w:rPr>
        <w:t>تا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قطعیات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مسلمات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دفاع</w:t>
      </w:r>
      <w:r>
        <w:rPr>
          <w:rtl/>
        </w:rPr>
        <w:t xml:space="preserve"> </w:t>
      </w:r>
      <w:r w:rsidRPr="005558FC">
        <w:rPr>
          <w:rtl/>
        </w:rPr>
        <w:t>کند</w:t>
      </w:r>
      <w:r>
        <w:rPr>
          <w:rtl/>
        </w:rPr>
        <w:t xml:space="preserve"> </w:t>
      </w:r>
      <w:r w:rsidRPr="005558FC">
        <w:rPr>
          <w:rtl/>
        </w:rPr>
        <w:t>(</w:t>
      </w:r>
      <w:r w:rsidRPr="005558FC">
        <w:rPr>
          <w:rFonts w:cs="Times New Roman"/>
        </w:rPr>
        <w:t>Connolly,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2002: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2</w:t>
      </w:r>
      <w:r w:rsidRPr="005558FC">
        <w:rPr>
          <w:rtl/>
        </w:rPr>
        <w:t>)</w:t>
      </w:r>
      <w:r w:rsidRPr="005558FC">
        <w:rPr>
          <w:rFonts w:hint="cs"/>
          <w:rtl/>
        </w:rPr>
        <w:t>.</w:t>
      </w:r>
    </w:p>
    <w:p w:rsidR="005F3101" w:rsidRPr="005558FC" w:rsidRDefault="005F3101" w:rsidP="005F3101">
      <w:pPr>
        <w:rPr>
          <w:rtl/>
        </w:rPr>
      </w:pPr>
      <w:r w:rsidRPr="005558FC">
        <w:rPr>
          <w:rtl/>
        </w:rPr>
        <w:t>ازاین</w:t>
      </w:r>
      <w:r w:rsidRPr="005558FC">
        <w:rPr>
          <w:rFonts w:hint="cs"/>
          <w:rtl/>
        </w:rPr>
        <w:t>‌</w:t>
      </w:r>
      <w:r w:rsidRPr="005558FC">
        <w:rPr>
          <w:rtl/>
        </w:rPr>
        <w:t>رو،</w:t>
      </w:r>
      <w:r>
        <w:rPr>
          <w:rtl/>
        </w:rPr>
        <w:t xml:space="preserve"> </w:t>
      </w:r>
      <w:r w:rsidRPr="005558FC">
        <w:rPr>
          <w:rtl/>
        </w:rPr>
        <w:t>چارچوب</w:t>
      </w:r>
      <w:r w:rsidRPr="005558FC">
        <w:rPr>
          <w:rFonts w:hint="cs"/>
          <w:rtl/>
        </w:rPr>
        <w:t>‌</w:t>
      </w:r>
      <w:r w:rsidRPr="005558FC">
        <w:rPr>
          <w:rFonts w:ascii="Arial" w:hAnsi="Arial" w:cs="B Lotus" w:hint="cs"/>
          <w:sz w:val="24"/>
          <w:szCs w:val="24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بخش</w:t>
      </w:r>
      <w:r>
        <w:rPr>
          <w:rtl/>
        </w:rPr>
        <w:t xml:space="preserve"> </w:t>
      </w:r>
      <w:r w:rsidRPr="005558FC">
        <w:rPr>
          <w:rtl/>
        </w:rPr>
        <w:t>ملی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طریق</w:t>
      </w:r>
      <w:r>
        <w:rPr>
          <w:rtl/>
        </w:rPr>
        <w:t xml:space="preserve"> </w:t>
      </w:r>
      <w:r w:rsidRPr="005558FC">
        <w:rPr>
          <w:rtl/>
        </w:rPr>
        <w:t>ایجاد</w:t>
      </w:r>
      <w:r>
        <w:rPr>
          <w:rtl/>
        </w:rPr>
        <w:t xml:space="preserve"> </w:t>
      </w:r>
      <w:r w:rsidRPr="005558FC">
        <w:rPr>
          <w:rtl/>
        </w:rPr>
        <w:t>مرزهای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ضدیت</w:t>
      </w:r>
      <w:r>
        <w:rPr>
          <w:rtl/>
        </w:rPr>
        <w:t xml:space="preserve"> </w:t>
      </w:r>
      <w:r w:rsidRPr="005558FC">
        <w:rPr>
          <w:rtl/>
        </w:rPr>
        <w:t>میان</w:t>
      </w:r>
      <w:r>
        <w:rPr>
          <w:rtl/>
        </w:rPr>
        <w:t xml:space="preserve"> </w:t>
      </w:r>
      <w:r w:rsidRPr="005558FC">
        <w:rPr>
          <w:rtl/>
        </w:rPr>
        <w:t>«خودی»</w:t>
      </w:r>
      <w:r>
        <w:rPr>
          <w:rtl/>
        </w:rPr>
        <w:t xml:space="preserve"> </w:t>
      </w:r>
      <w:r w:rsidRPr="005558FC">
        <w:rPr>
          <w:rtl/>
        </w:rPr>
        <w:t>و«غیرخودی»</w:t>
      </w:r>
      <w:r>
        <w:rPr>
          <w:rtl/>
        </w:rPr>
        <w:t xml:space="preserve"> </w:t>
      </w:r>
      <w:r w:rsidRPr="005558FC">
        <w:rPr>
          <w:rtl/>
        </w:rPr>
        <w:t>شکل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گیرند.</w:t>
      </w:r>
      <w:r>
        <w:rPr>
          <w:rtl/>
        </w:rPr>
        <w:t xml:space="preserve"> </w:t>
      </w:r>
      <w:r w:rsidRPr="005558FC">
        <w:rPr>
          <w:rtl/>
        </w:rPr>
        <w:t>«تفاوت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تمایز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طرح</w:t>
      </w:r>
      <w:r>
        <w:rPr>
          <w:rtl/>
        </w:rPr>
        <w:t xml:space="preserve"> </w:t>
      </w:r>
      <w:r w:rsidRPr="005558FC">
        <w:rPr>
          <w:rtl/>
        </w:rPr>
        <w:t>نقشه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معناست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هر</w:t>
      </w:r>
      <w:r>
        <w:rPr>
          <w:rtl/>
        </w:rPr>
        <w:t xml:space="preserve"> </w:t>
      </w:r>
      <w:r w:rsidRPr="005558FC">
        <w:rPr>
          <w:rtl/>
        </w:rPr>
        <w:t>«خود»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«جامعه»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دنبال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خواهد</w:t>
      </w:r>
      <w:r>
        <w:rPr>
          <w:rtl/>
        </w:rPr>
        <w:t xml:space="preserve"> </w:t>
      </w:r>
      <w:r w:rsidRPr="005558FC">
        <w:rPr>
          <w:rtl/>
        </w:rPr>
        <w:t>بود</w:t>
      </w:r>
      <w:r>
        <w:rPr>
          <w:rtl/>
        </w:rPr>
        <w:t xml:space="preserve"> </w:t>
      </w:r>
      <w:r w:rsidRPr="005558FC">
        <w:rPr>
          <w:rtl/>
        </w:rPr>
        <w:t>تا</w:t>
      </w:r>
      <w:r>
        <w:rPr>
          <w:rtl/>
        </w:rPr>
        <w:t xml:space="preserve"> </w:t>
      </w:r>
      <w:r w:rsidRPr="005558FC">
        <w:rPr>
          <w:rtl/>
        </w:rPr>
        <w:t>ارزش</w:t>
      </w:r>
      <w:r w:rsidRPr="005558FC">
        <w:rPr>
          <w:rFonts w:hint="cs"/>
          <w:rtl/>
        </w:rPr>
        <w:t>‌</w:t>
      </w:r>
      <w:r w:rsidRPr="005558FC">
        <w:rPr>
          <w:rtl/>
        </w:rPr>
        <w:t>هایش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تمایز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بنیان</w:t>
      </w:r>
      <w:r>
        <w:rPr>
          <w:rtl/>
        </w:rPr>
        <w:t xml:space="preserve"> </w:t>
      </w:r>
      <w:r w:rsidRPr="005558FC">
        <w:rPr>
          <w:rtl/>
        </w:rPr>
        <w:t>نهد»</w:t>
      </w:r>
      <w:r>
        <w:rPr>
          <w:rtl/>
        </w:rPr>
        <w:t xml:space="preserve"> </w:t>
      </w:r>
      <w:r w:rsidRPr="005558FC">
        <w:rPr>
          <w:rFonts w:hint="cs"/>
          <w:rtl/>
        </w:rPr>
        <w:t>(</w:t>
      </w:r>
      <w:r w:rsidRPr="005558FC">
        <w:rPr>
          <w:rtl/>
        </w:rPr>
        <w:t>گیبینز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بویمر</w:t>
      </w:r>
      <w:r w:rsidRPr="005558F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232999">
        <w:rPr>
          <w:rFonts w:cs="B Lotus" w:hint="cs"/>
          <w:rtl/>
        </w:rPr>
        <w:t>1381</w:t>
      </w:r>
      <w:r w:rsidRPr="005558FC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232999">
        <w:rPr>
          <w:rFonts w:cs="B Lotus" w:hint="cs"/>
          <w:rtl/>
        </w:rPr>
        <w:t>13</w:t>
      </w:r>
      <w:r w:rsidRPr="005558FC">
        <w:rPr>
          <w:rFonts w:hint="cs"/>
          <w:rtl/>
        </w:rPr>
        <w:t>).</w:t>
      </w:r>
      <w:r>
        <w:rPr>
          <w:rtl/>
        </w:rPr>
        <w:t xml:space="preserve"> </w:t>
      </w:r>
      <w:r w:rsidRPr="005558FC">
        <w:rPr>
          <w:rtl/>
        </w:rPr>
        <w:t>درواقع،</w:t>
      </w:r>
      <w:r>
        <w:rPr>
          <w:rtl/>
        </w:rPr>
        <w:t xml:space="preserve"> </w:t>
      </w:r>
      <w:r w:rsidRPr="005558FC">
        <w:rPr>
          <w:rtl/>
        </w:rPr>
        <w:t>هر</w:t>
      </w:r>
      <w:r>
        <w:rPr>
          <w:rtl/>
        </w:rPr>
        <w:t xml:space="preserve"> </w:t>
      </w:r>
      <w:r w:rsidRPr="005558FC">
        <w:rPr>
          <w:rtl/>
        </w:rPr>
        <w:t>الگوی</w:t>
      </w:r>
      <w:r>
        <w:rPr>
          <w:rtl/>
        </w:rPr>
        <w:t xml:space="preserve"> </w:t>
      </w:r>
      <w:r w:rsidRPr="005558FC">
        <w:rPr>
          <w:rtl/>
        </w:rPr>
        <w:t>هویتی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ترسیم</w:t>
      </w:r>
      <w:r>
        <w:rPr>
          <w:rtl/>
        </w:rPr>
        <w:t xml:space="preserve"> </w:t>
      </w:r>
      <w:r w:rsidRPr="005558FC">
        <w:rPr>
          <w:rtl/>
        </w:rPr>
        <w:t>نوعی</w:t>
      </w:r>
      <w:r>
        <w:rPr>
          <w:rtl/>
        </w:rPr>
        <w:t xml:space="preserve"> </w:t>
      </w:r>
      <w:r w:rsidRPr="005558FC">
        <w:rPr>
          <w:rtl/>
        </w:rPr>
        <w:t>«نقش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شناختی»</w:t>
      </w:r>
      <w:r w:rsidRPr="005558FC">
        <w:rPr>
          <w:rFonts w:hint="cs"/>
          <w:rtl/>
        </w:rPr>
        <w:t>،</w:t>
      </w:r>
      <w:r w:rsidRPr="00E76CA6">
        <w:rPr>
          <w:rFonts w:cs="B Lotus"/>
          <w:vertAlign w:val="superscript"/>
          <w:rtl/>
        </w:rPr>
        <w:footnoteReference w:id="11"/>
      </w:r>
      <w:r>
        <w:rPr>
          <w:rtl/>
        </w:rPr>
        <w:t xml:space="preserve"> </w:t>
      </w:r>
      <w:r w:rsidRPr="005558FC">
        <w:rPr>
          <w:rtl/>
        </w:rPr>
        <w:t>نحو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ارتباط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تعامل</w:t>
      </w:r>
      <w:r>
        <w:rPr>
          <w:rtl/>
        </w:rPr>
        <w:t xml:space="preserve"> </w:t>
      </w:r>
      <w:r w:rsidRPr="005558FC">
        <w:rPr>
          <w:rtl/>
        </w:rPr>
        <w:t>افراد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معنا</w:t>
      </w:r>
      <w:r>
        <w:rPr>
          <w:rtl/>
        </w:rPr>
        <w:t xml:space="preserve"> </w:t>
      </w:r>
      <w:r w:rsidRPr="005558FC">
        <w:rPr>
          <w:rFonts w:hint="cs"/>
          <w:rtl/>
        </w:rPr>
        <w:t>می‌بخشد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شکل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دهد.</w:t>
      </w:r>
      <w:r>
        <w:rPr>
          <w:rtl/>
        </w:rPr>
        <w:t xml:space="preserve"> </w:t>
      </w:r>
      <w:r w:rsidRPr="005558FC">
        <w:rPr>
          <w:rtl/>
        </w:rPr>
        <w:t>براساس</w:t>
      </w:r>
      <w:r>
        <w:rPr>
          <w:rtl/>
        </w:rPr>
        <w:t xml:space="preserve"> </w:t>
      </w:r>
      <w:r w:rsidRPr="005558FC">
        <w:rPr>
          <w:rtl/>
        </w:rPr>
        <w:t>نقش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شناختی</w:t>
      </w:r>
      <w:r>
        <w:rPr>
          <w:rtl/>
        </w:rPr>
        <w:t xml:space="preserve"> </w:t>
      </w:r>
      <w:r w:rsidRPr="005558FC">
        <w:rPr>
          <w:rtl/>
        </w:rPr>
        <w:t>ترسیم</w:t>
      </w:r>
      <w:r w:rsidRPr="005558FC">
        <w:rPr>
          <w:rFonts w:hint="cs"/>
          <w:rtl/>
        </w:rPr>
        <w:t>‌</w:t>
      </w:r>
      <w:r w:rsidRPr="005558FC">
        <w:rPr>
          <w:rtl/>
        </w:rPr>
        <w:t>شده،</w:t>
      </w:r>
      <w:r>
        <w:rPr>
          <w:rtl/>
        </w:rPr>
        <w:t xml:space="preserve"> </w:t>
      </w:r>
      <w:r w:rsidRPr="005558FC">
        <w:rPr>
          <w:rtl/>
        </w:rPr>
        <w:t>افراد</w:t>
      </w:r>
      <w:r>
        <w:rPr>
          <w:rtl/>
        </w:rPr>
        <w:t xml:space="preserve"> </w:t>
      </w:r>
      <w:r w:rsidRPr="005558FC">
        <w:rPr>
          <w:rtl/>
        </w:rPr>
        <w:t>بهتر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توانند</w:t>
      </w:r>
      <w:r>
        <w:rPr>
          <w:rtl/>
        </w:rPr>
        <w:t xml:space="preserve"> </w:t>
      </w:r>
      <w:r w:rsidRPr="005558FC">
        <w:rPr>
          <w:rtl/>
        </w:rPr>
        <w:t>جایگاه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جامعه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نحو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ارتباط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جهان</w:t>
      </w:r>
      <w:r>
        <w:rPr>
          <w:rtl/>
        </w:rPr>
        <w:t xml:space="preserve"> </w:t>
      </w:r>
      <w:r w:rsidRPr="005558FC">
        <w:rPr>
          <w:rtl/>
        </w:rPr>
        <w:t>پیرامون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دریابند.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چشم</w:t>
      </w:r>
      <w:r w:rsidRPr="005558FC">
        <w:rPr>
          <w:rFonts w:hint="cs"/>
          <w:rtl/>
        </w:rPr>
        <w:t>‌</w:t>
      </w:r>
      <w:r w:rsidRPr="005558FC">
        <w:rPr>
          <w:rtl/>
        </w:rPr>
        <w:t>اندازهای</w:t>
      </w:r>
      <w:r>
        <w:rPr>
          <w:rtl/>
        </w:rPr>
        <w:t xml:space="preserve"> </w:t>
      </w:r>
      <w:r w:rsidRPr="005558FC">
        <w:rPr>
          <w:rtl/>
        </w:rPr>
        <w:t>خاصی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جهان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مشترک</w:t>
      </w:r>
      <w:r>
        <w:rPr>
          <w:rtl/>
        </w:rPr>
        <w:t xml:space="preserve"> </w:t>
      </w:r>
      <w:r w:rsidRPr="005558FC">
        <w:rPr>
          <w:rtl/>
        </w:rPr>
        <w:t>ایجاد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‌کنند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طریق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مفهوم</w:t>
      </w:r>
      <w:r w:rsidRPr="005558FC">
        <w:rPr>
          <w:rFonts w:hint="cs"/>
          <w:rtl/>
        </w:rPr>
        <w:t>‌</w:t>
      </w:r>
      <w:r w:rsidRPr="005558FC">
        <w:rPr>
          <w:rtl/>
        </w:rPr>
        <w:t>سازی</w:t>
      </w:r>
      <w:r>
        <w:rPr>
          <w:rtl/>
        </w:rPr>
        <w:t xml:space="preserve"> </w:t>
      </w:r>
      <w:r w:rsidRPr="005558FC">
        <w:rPr>
          <w:rtl/>
        </w:rPr>
        <w:t>جهان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شناخت</w:t>
      </w:r>
      <w:r>
        <w:rPr>
          <w:rtl/>
        </w:rPr>
        <w:t xml:space="preserve"> </w:t>
      </w:r>
      <w:r w:rsidRPr="005558FC">
        <w:rPr>
          <w:rtl/>
        </w:rPr>
        <w:t>دیگران</w:t>
      </w:r>
      <w:r>
        <w:rPr>
          <w:rtl/>
        </w:rPr>
        <w:t xml:space="preserve"> </w:t>
      </w:r>
      <w:r w:rsidRPr="005558FC">
        <w:rPr>
          <w:rtl/>
        </w:rPr>
        <w:t>نائل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شویم.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معنا،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ابزاری</w:t>
      </w:r>
      <w:r>
        <w:rPr>
          <w:rtl/>
        </w:rPr>
        <w:t xml:space="preserve"> </w:t>
      </w:r>
      <w:r w:rsidRPr="005558FC">
        <w:rPr>
          <w:rtl/>
        </w:rPr>
        <w:t>شناختی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میانجی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حلق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واسط</w:t>
      </w:r>
      <w:r>
        <w:rPr>
          <w:rtl/>
        </w:rPr>
        <w:t xml:space="preserve"> </w:t>
      </w:r>
      <w:r w:rsidRPr="005558FC">
        <w:rPr>
          <w:rtl/>
        </w:rPr>
        <w:t>میان</w:t>
      </w:r>
      <w:r>
        <w:rPr>
          <w:rtl/>
        </w:rPr>
        <w:t xml:space="preserve"> </w:t>
      </w:r>
      <w:r w:rsidRPr="005558FC">
        <w:rPr>
          <w:rtl/>
        </w:rPr>
        <w:t>افراد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جهان</w:t>
      </w:r>
      <w:r>
        <w:rPr>
          <w:rtl/>
        </w:rPr>
        <w:t xml:space="preserve"> </w:t>
      </w:r>
      <w:r w:rsidRPr="005558FC">
        <w:rPr>
          <w:rtl/>
        </w:rPr>
        <w:t>عمل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کند.</w:t>
      </w:r>
    </w:p>
    <w:p w:rsidR="005F3101" w:rsidRPr="005558FC" w:rsidRDefault="005F3101" w:rsidP="005F3101">
      <w:pPr>
        <w:spacing w:line="384" w:lineRule="exact"/>
        <w:rPr>
          <w:rtl/>
        </w:rPr>
      </w:pPr>
      <w:r w:rsidRPr="005558FC">
        <w:rPr>
          <w:rtl/>
        </w:rPr>
        <w:t>اگر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موضع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مقول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بنگریم،</w:t>
      </w:r>
      <w:r>
        <w:rPr>
          <w:rtl/>
        </w:rPr>
        <w:t xml:space="preserve"> </w:t>
      </w:r>
      <w:r w:rsidRPr="005558FC">
        <w:rPr>
          <w:rtl/>
        </w:rPr>
        <w:t>بایسته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درک</w:t>
      </w:r>
      <w:r>
        <w:rPr>
          <w:rtl/>
        </w:rPr>
        <w:t xml:space="preserve"> </w:t>
      </w:r>
      <w:r w:rsidRPr="005558FC">
        <w:rPr>
          <w:rtl/>
        </w:rPr>
        <w:t>بهتر</w:t>
      </w:r>
      <w:r>
        <w:rPr>
          <w:rtl/>
        </w:rPr>
        <w:t xml:space="preserve"> </w:t>
      </w:r>
      <w:r w:rsidRPr="005558FC">
        <w:rPr>
          <w:rtl/>
        </w:rPr>
        <w:t>علل</w:t>
      </w:r>
      <w:r>
        <w:rPr>
          <w:rtl/>
        </w:rPr>
        <w:t xml:space="preserve"> </w:t>
      </w:r>
      <w:r w:rsidRPr="005558FC">
        <w:rPr>
          <w:rtl/>
        </w:rPr>
        <w:t>ظهور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بازتولید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ویژه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اسلامی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منظر</w:t>
      </w:r>
      <w:r>
        <w:rPr>
          <w:rtl/>
        </w:rPr>
        <w:t xml:space="preserve"> </w:t>
      </w:r>
      <w:r w:rsidRPr="005558FC">
        <w:rPr>
          <w:rtl/>
        </w:rPr>
        <w:t>نظری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خاص‏گرایی</w:t>
      </w:r>
      <w:r w:rsidRPr="00E76CA6">
        <w:rPr>
          <w:rStyle w:val="FootnoteReference"/>
          <w:rFonts w:ascii="IRLotus" w:hAnsi="IRLotus" w:cs="B Lotus"/>
          <w:sz w:val="26"/>
          <w:szCs w:val="26"/>
          <w:rtl/>
        </w:rPr>
        <w:footnoteReference w:id="12"/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تحلیل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بپردازیم.</w:t>
      </w:r>
      <w:r>
        <w:rPr>
          <w:rtl/>
        </w:rPr>
        <w:t xml:space="preserve"> </w:t>
      </w:r>
      <w:r w:rsidRPr="005558FC">
        <w:rPr>
          <w:rtl/>
        </w:rPr>
        <w:t>چراکه</w:t>
      </w:r>
      <w:r>
        <w:rPr>
          <w:rtl/>
        </w:rPr>
        <w:t xml:space="preserve"> </w:t>
      </w:r>
      <w:r w:rsidRPr="005558FC">
        <w:rPr>
          <w:rtl/>
        </w:rPr>
        <w:t>نقط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کانونی</w:t>
      </w:r>
      <w:r>
        <w:rPr>
          <w:rtl/>
        </w:rPr>
        <w:t xml:space="preserve"> </w:t>
      </w:r>
      <w:r w:rsidRPr="005558FC">
        <w:rPr>
          <w:rtl/>
        </w:rPr>
        <w:t>رویکرد</w:t>
      </w:r>
      <w:r>
        <w:rPr>
          <w:rtl/>
        </w:rPr>
        <w:t xml:space="preserve">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خاص‏گرایی،</w:t>
      </w:r>
      <w:r>
        <w:rPr>
          <w:rtl/>
        </w:rPr>
        <w:t xml:space="preserve"> </w:t>
      </w:r>
      <w:r w:rsidRPr="005558FC">
        <w:rPr>
          <w:rtl/>
        </w:rPr>
        <w:t>نقد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چالش</w:t>
      </w:r>
      <w:r>
        <w:rPr>
          <w:rtl/>
        </w:rPr>
        <w:t xml:space="preserve"> </w:t>
      </w:r>
      <w:r w:rsidRPr="005558FC">
        <w:rPr>
          <w:rtl/>
        </w:rPr>
        <w:t>کشیدن</w:t>
      </w:r>
      <w:r>
        <w:rPr>
          <w:rtl/>
        </w:rPr>
        <w:t xml:space="preserve"> </w:t>
      </w:r>
      <w:r w:rsidRPr="005558FC">
        <w:rPr>
          <w:rtl/>
        </w:rPr>
        <w:t>مفهوم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غربی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فراروایت</w:t>
      </w:r>
      <w:r>
        <w:rPr>
          <w:rtl/>
        </w:rPr>
        <w:t xml:space="preserve"> </w:t>
      </w:r>
      <w:r w:rsidRPr="005558FC">
        <w:rPr>
          <w:rtl/>
        </w:rPr>
        <w:t>مشتمل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مجموعه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روش</w:t>
      </w:r>
      <w:r w:rsidRPr="005558FC">
        <w:rPr>
          <w:rFonts w:hint="cs"/>
          <w:rtl/>
        </w:rPr>
        <w:t>‌</w:t>
      </w:r>
      <w:r w:rsidRPr="005558FC">
        <w:rPr>
          <w:rtl/>
        </w:rPr>
        <w:t>ها،</w:t>
      </w:r>
      <w:r>
        <w:rPr>
          <w:rtl/>
        </w:rPr>
        <w:t xml:space="preserve"> </w:t>
      </w:r>
      <w:r w:rsidRPr="005558FC">
        <w:rPr>
          <w:rtl/>
        </w:rPr>
        <w:t>اعتقادات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الگوهای</w:t>
      </w:r>
      <w:r>
        <w:rPr>
          <w:rtl/>
        </w:rPr>
        <w:t xml:space="preserve"> </w:t>
      </w:r>
      <w:r w:rsidRPr="005558FC">
        <w:rPr>
          <w:rtl/>
        </w:rPr>
        <w:t>رفتاری</w:t>
      </w:r>
      <w:r>
        <w:rPr>
          <w:rtl/>
        </w:rPr>
        <w:t xml:space="preserve"> </w:t>
      </w:r>
      <w:r w:rsidRPr="005558FC">
        <w:rPr>
          <w:rtl/>
        </w:rPr>
        <w:t>واحد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قالب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کلیت</w:t>
      </w:r>
      <w:r>
        <w:rPr>
          <w:rtl/>
        </w:rPr>
        <w:t xml:space="preserve"> </w:t>
      </w:r>
      <w:r w:rsidRPr="005558FC">
        <w:rPr>
          <w:rtl/>
        </w:rPr>
        <w:t>همساز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اساس،</w:t>
      </w:r>
      <w:r>
        <w:rPr>
          <w:rtl/>
        </w:rPr>
        <w:t xml:space="preserve"> </w:t>
      </w:r>
      <w:r w:rsidRPr="005558FC">
        <w:rPr>
          <w:rtl/>
        </w:rPr>
        <w:t>دیدگاه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لیبرال</w:t>
      </w:r>
      <w:r>
        <w:rPr>
          <w:rtl/>
        </w:rPr>
        <w:t xml:space="preserve"> </w:t>
      </w:r>
      <w:r w:rsidRPr="005558FC">
        <w:rPr>
          <w:rtl/>
        </w:rPr>
        <w:t>غرب</w:t>
      </w:r>
      <w:r>
        <w:rPr>
          <w:rtl/>
        </w:rPr>
        <w:t xml:space="preserve"> </w:t>
      </w:r>
      <w:r w:rsidRPr="005558FC">
        <w:rPr>
          <w:rtl/>
        </w:rPr>
        <w:t>تنها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روایت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میان</w:t>
      </w:r>
      <w:r>
        <w:rPr>
          <w:rtl/>
        </w:rPr>
        <w:t xml:space="preserve"> </w:t>
      </w:r>
      <w:r w:rsidRPr="005558FC">
        <w:rPr>
          <w:rtl/>
        </w:rPr>
        <w:t>سایر</w:t>
      </w:r>
      <w:r>
        <w:rPr>
          <w:rtl/>
        </w:rPr>
        <w:t xml:space="preserve"> </w:t>
      </w:r>
      <w:r w:rsidRPr="005558FC">
        <w:rPr>
          <w:rtl/>
        </w:rPr>
        <w:t>روایت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محسوب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b/>
          <w:bCs/>
          <w:rtl/>
        </w:rPr>
        <w:t>‌</w:t>
      </w:r>
      <w:r w:rsidRPr="005558FC">
        <w:rPr>
          <w:rtl/>
        </w:rPr>
        <w:t>شود.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منظر،</w:t>
      </w:r>
      <w:r>
        <w:rPr>
          <w:rtl/>
        </w:rPr>
        <w:t xml:space="preserve"> </w:t>
      </w:r>
      <w:r w:rsidRPr="005558FC">
        <w:rPr>
          <w:rtl/>
        </w:rPr>
        <w:t>جهانی</w:t>
      </w:r>
      <w:r w:rsidRPr="005558FC">
        <w:rPr>
          <w:rFonts w:hint="cs"/>
          <w:rtl/>
        </w:rPr>
        <w:t>‌</w:t>
      </w:r>
      <w:r>
        <w:rPr>
          <w:rFonts w:hint="cs"/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فرصتی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اختیار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دینی</w:t>
      </w:r>
      <w:r>
        <w:rPr>
          <w:rtl/>
        </w:rPr>
        <w:t xml:space="preserve"> </w:t>
      </w:r>
      <w:r w:rsidRPr="005558FC">
        <w:rPr>
          <w:rtl/>
        </w:rPr>
        <w:t>قرار</w:t>
      </w:r>
      <w:r>
        <w:rPr>
          <w:rtl/>
        </w:rPr>
        <w:t xml:space="preserve"> </w:t>
      </w:r>
      <w:r w:rsidRPr="005558FC">
        <w:rPr>
          <w:rtl/>
        </w:rPr>
        <w:t>داده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تا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دور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نظام</w:t>
      </w:r>
      <w:r>
        <w:rPr>
          <w:rtl/>
        </w:rPr>
        <w:t xml:space="preserve"> </w:t>
      </w:r>
      <w:r w:rsidRPr="005558FC">
        <w:rPr>
          <w:rtl/>
        </w:rPr>
        <w:t>یک</w:t>
      </w:r>
      <w:r w:rsidRPr="005558FC">
        <w:rPr>
          <w:rFonts w:hint="cs"/>
          <w:rtl/>
        </w:rPr>
        <w:t>‌</w:t>
      </w:r>
      <w:r w:rsidRPr="005558FC">
        <w:rPr>
          <w:rtl/>
        </w:rPr>
        <w:t>ب</w:t>
      </w:r>
      <w:r w:rsidRPr="005558FC">
        <w:rPr>
          <w:rFonts w:hint="cs"/>
          <w:rtl/>
        </w:rPr>
        <w:t>ُ</w:t>
      </w:r>
      <w:r w:rsidRPr="005558FC">
        <w:rPr>
          <w:rtl/>
        </w:rPr>
        <w:t>عدی</w:t>
      </w:r>
      <w:r>
        <w:rPr>
          <w:rtl/>
        </w:rPr>
        <w:t xml:space="preserve"> </w:t>
      </w:r>
      <w:r w:rsidRPr="005558FC">
        <w:rPr>
          <w:rtl/>
        </w:rPr>
        <w:t>مدرن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بازنمایی</w:t>
      </w:r>
      <w:r>
        <w:rPr>
          <w:rtl/>
        </w:rPr>
        <w:t xml:space="preserve">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چرخه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تعامل،</w:t>
      </w:r>
      <w:r>
        <w:rPr>
          <w:rtl/>
        </w:rPr>
        <w:t xml:space="preserve"> </w:t>
      </w:r>
      <w:r w:rsidRPr="005558FC">
        <w:rPr>
          <w:rtl/>
        </w:rPr>
        <w:t>تبادل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اقتباس</w:t>
      </w:r>
      <w:r>
        <w:rPr>
          <w:rtl/>
        </w:rPr>
        <w:t xml:space="preserve"> </w:t>
      </w:r>
      <w:r w:rsidRPr="005558FC">
        <w:rPr>
          <w:rtl/>
        </w:rPr>
        <w:t>بپردازند.</w:t>
      </w:r>
      <w:r>
        <w:rPr>
          <w:rtl/>
        </w:rPr>
        <w:t xml:space="preserve"> </w:t>
      </w:r>
      <w:r w:rsidRPr="005558FC">
        <w:rPr>
          <w:rtl/>
        </w:rPr>
        <w:t>جان</w:t>
      </w:r>
      <w:r>
        <w:rPr>
          <w:rtl/>
        </w:rPr>
        <w:t xml:space="preserve"> </w:t>
      </w:r>
      <w:r w:rsidRPr="005558FC">
        <w:rPr>
          <w:rtl/>
        </w:rPr>
        <w:t>گری</w:t>
      </w:r>
      <w:r>
        <w:rPr>
          <w:rtl/>
        </w:rPr>
        <w:t xml:space="preserve"> </w:t>
      </w:r>
      <w:r w:rsidRPr="005558FC">
        <w:rPr>
          <w:rtl/>
        </w:rPr>
        <w:t>جهانشمول</w:t>
      </w:r>
      <w:r w:rsidRPr="005558FC">
        <w:rPr>
          <w:rFonts w:hint="cs"/>
          <w:rtl/>
        </w:rPr>
        <w:t>‌</w:t>
      </w:r>
      <w:r w:rsidRPr="005558FC">
        <w:rPr>
          <w:rtl/>
        </w:rPr>
        <w:t>گرایی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یکی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کم</w:t>
      </w:r>
      <w:r w:rsidRPr="005558FC">
        <w:rPr>
          <w:rFonts w:hint="cs"/>
          <w:rtl/>
        </w:rPr>
        <w:t>‌</w:t>
      </w:r>
      <w:r w:rsidRPr="005558FC">
        <w:rPr>
          <w:rtl/>
        </w:rPr>
        <w:t>فایده</w:t>
      </w:r>
      <w:r w:rsidRPr="005558FC">
        <w:rPr>
          <w:rFonts w:hint="cs"/>
          <w:rtl/>
        </w:rPr>
        <w:t>‌</w:t>
      </w:r>
      <w:r w:rsidRPr="005558FC">
        <w:rPr>
          <w:rtl/>
        </w:rPr>
        <w:t>ترین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درواقع</w:t>
      </w:r>
      <w:r>
        <w:rPr>
          <w:rtl/>
        </w:rPr>
        <w:t xml:space="preserve"> </w:t>
      </w:r>
      <w:r w:rsidRPr="005558FC">
        <w:rPr>
          <w:rtl/>
        </w:rPr>
        <w:t>خطرناک</w:t>
      </w:r>
      <w:r w:rsidRPr="005558FC">
        <w:rPr>
          <w:rFonts w:hint="cs"/>
          <w:rtl/>
        </w:rPr>
        <w:t>‌</w:t>
      </w:r>
      <w:r w:rsidRPr="005558FC">
        <w:rPr>
          <w:rtl/>
        </w:rPr>
        <w:t>ترین</w:t>
      </w:r>
      <w:r>
        <w:rPr>
          <w:rtl/>
        </w:rPr>
        <w:t xml:space="preserve"> </w:t>
      </w:r>
      <w:r w:rsidRPr="005558FC">
        <w:rPr>
          <w:rtl/>
        </w:rPr>
        <w:t>جنبه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سنت</w:t>
      </w:r>
      <w:r>
        <w:rPr>
          <w:rtl/>
        </w:rPr>
        <w:t xml:space="preserve"> </w:t>
      </w:r>
      <w:r w:rsidRPr="005558FC">
        <w:rPr>
          <w:rtl/>
        </w:rPr>
        <w:t>فکری</w:t>
      </w:r>
      <w:r>
        <w:rPr>
          <w:rtl/>
        </w:rPr>
        <w:t xml:space="preserve"> </w:t>
      </w:r>
      <w:r w:rsidRPr="005558FC">
        <w:rPr>
          <w:rtl/>
        </w:rPr>
        <w:t>غرب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ایمان</w:t>
      </w:r>
      <w:r>
        <w:rPr>
          <w:rtl/>
        </w:rPr>
        <w:t xml:space="preserve"> </w:t>
      </w:r>
      <w:r w:rsidRPr="005558FC">
        <w:rPr>
          <w:rtl/>
        </w:rPr>
        <w:t>متافیزیکی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این</w:t>
      </w:r>
      <w:r w:rsidRPr="005558FC">
        <w:rPr>
          <w:rFonts w:hint="cs"/>
          <w:rtl/>
        </w:rPr>
        <w:t>‌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ارزش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محلی</w:t>
      </w:r>
      <w:r>
        <w:rPr>
          <w:rtl/>
        </w:rPr>
        <w:t xml:space="preserve"> </w:t>
      </w:r>
      <w:r w:rsidRPr="005558FC">
        <w:rPr>
          <w:rtl/>
        </w:rPr>
        <w:t>غرب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تمام</w:t>
      </w:r>
      <w:r>
        <w:rPr>
          <w:rtl/>
        </w:rPr>
        <w:t xml:space="preserve"> </w:t>
      </w:r>
      <w:r w:rsidRPr="005558FC">
        <w:rPr>
          <w:rtl/>
        </w:rPr>
        <w:t>فرهنگ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مردم</w:t>
      </w:r>
      <w:r>
        <w:rPr>
          <w:rtl/>
        </w:rPr>
        <w:t xml:space="preserve"> </w:t>
      </w:r>
      <w:r w:rsidRPr="005558FC">
        <w:rPr>
          <w:rtl/>
        </w:rPr>
        <w:t>جهان</w:t>
      </w:r>
      <w:r>
        <w:rPr>
          <w:rtl/>
        </w:rPr>
        <w:t xml:space="preserve"> </w:t>
      </w:r>
      <w:r w:rsidRPr="005558FC">
        <w:rPr>
          <w:rtl/>
        </w:rPr>
        <w:t>معتبرند</w:t>
      </w:r>
      <w:r>
        <w:rPr>
          <w:rtl/>
        </w:rPr>
        <w:t xml:space="preserve"> </w:t>
      </w:r>
      <w:r w:rsidRPr="005558FC">
        <w:rPr>
          <w:rtl/>
        </w:rPr>
        <w:t>توصیف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کند.</w:t>
      </w:r>
      <w:r>
        <w:rPr>
          <w:rtl/>
        </w:rPr>
        <w:t xml:space="preserve"> </w:t>
      </w:r>
      <w:r w:rsidRPr="005558FC">
        <w:rPr>
          <w:rtl/>
        </w:rPr>
        <w:t>او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گوید:</w:t>
      </w:r>
      <w:r>
        <w:rPr>
          <w:rtl/>
        </w:rPr>
        <w:t xml:space="preserve"> </w:t>
      </w:r>
      <w:r w:rsidRPr="005558FC">
        <w:rPr>
          <w:rtl/>
        </w:rPr>
        <w:t>«اصل</w:t>
      </w:r>
      <w:r>
        <w:rPr>
          <w:rtl/>
        </w:rPr>
        <w:t xml:space="preserve">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جهان</w:t>
      </w:r>
      <w:r w:rsidRPr="005558FC">
        <w:rPr>
          <w:rFonts w:hint="cs"/>
          <w:rtl/>
        </w:rPr>
        <w:t>‌</w:t>
      </w:r>
      <w:r w:rsidRPr="005558FC">
        <w:rPr>
          <w:rtl/>
        </w:rPr>
        <w:t>شمول</w:t>
      </w:r>
      <w:r w:rsidRPr="005558FC">
        <w:rPr>
          <w:rFonts w:hint="cs"/>
          <w:rtl/>
        </w:rPr>
        <w:t>‌</w:t>
      </w:r>
      <w:r w:rsidRPr="005558FC">
        <w:rPr>
          <w:rtl/>
        </w:rPr>
        <w:t>گرایی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توان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شالود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فکری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پروژ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سقراط</w:t>
      </w:r>
      <w:r>
        <w:rPr>
          <w:rtl/>
        </w:rPr>
        <w:t xml:space="preserve"> </w:t>
      </w:r>
      <w:r w:rsidRPr="005558FC">
        <w:rPr>
          <w:rtl/>
        </w:rPr>
        <w:t>دربارۀ</w:t>
      </w:r>
      <w:r>
        <w:rPr>
          <w:rtl/>
        </w:rPr>
        <w:t xml:space="preserve"> </w:t>
      </w:r>
      <w:r w:rsidRPr="005558FC">
        <w:rPr>
          <w:rtl/>
        </w:rPr>
        <w:t>زندگی</w:t>
      </w:r>
      <w:r>
        <w:rPr>
          <w:rtl/>
        </w:rPr>
        <w:t xml:space="preserve"> </w:t>
      </w:r>
      <w:r w:rsidRPr="005558FC">
        <w:rPr>
          <w:rtl/>
        </w:rPr>
        <w:t>آزموده</w:t>
      </w:r>
      <w:r w:rsidRPr="005558FC">
        <w:rPr>
          <w:rFonts w:hint="cs"/>
          <w:rtl/>
        </w:rPr>
        <w:t>‌</w:t>
      </w:r>
      <w:r w:rsidRPr="005558FC">
        <w:rPr>
          <w:rtl/>
        </w:rPr>
        <w:t>شده،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احساس</w:t>
      </w:r>
      <w:r>
        <w:rPr>
          <w:rtl/>
        </w:rPr>
        <w:t xml:space="preserve"> </w:t>
      </w:r>
      <w:r w:rsidRPr="005558FC">
        <w:rPr>
          <w:rtl/>
        </w:rPr>
        <w:t>مسئولیت</w:t>
      </w:r>
      <w:r>
        <w:rPr>
          <w:rtl/>
        </w:rPr>
        <w:t xml:space="preserve"> </w:t>
      </w:r>
      <w:r w:rsidRPr="005558FC">
        <w:rPr>
          <w:rtl/>
        </w:rPr>
        <w:t>مسیحیت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نجات</w:t>
      </w:r>
      <w:r>
        <w:rPr>
          <w:rtl/>
        </w:rPr>
        <w:t xml:space="preserve"> </w:t>
      </w:r>
      <w:r w:rsidRPr="005558FC">
        <w:rPr>
          <w:rtl/>
        </w:rPr>
        <w:t>تمام</w:t>
      </w:r>
      <w:r>
        <w:rPr>
          <w:rtl/>
        </w:rPr>
        <w:t xml:space="preserve"> </w:t>
      </w:r>
      <w:r w:rsidRPr="005558FC">
        <w:rPr>
          <w:rtl/>
        </w:rPr>
        <w:t>بشریت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پروژ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جنبش</w:t>
      </w:r>
      <w:r>
        <w:rPr>
          <w:rtl/>
        </w:rPr>
        <w:t xml:space="preserve"> </w:t>
      </w:r>
      <w:r w:rsidRPr="005558FC">
        <w:rPr>
          <w:rtl/>
        </w:rPr>
        <w:t>روشنگری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پیشرفت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سوی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تمدن</w:t>
      </w:r>
      <w:r>
        <w:rPr>
          <w:rtl/>
        </w:rPr>
        <w:t xml:space="preserve"> </w:t>
      </w:r>
      <w:r w:rsidRPr="005558FC">
        <w:rPr>
          <w:rtl/>
        </w:rPr>
        <w:t>انسانی</w:t>
      </w:r>
      <w:r>
        <w:rPr>
          <w:rtl/>
        </w:rPr>
        <w:t xml:space="preserve"> </w:t>
      </w:r>
      <w:r w:rsidRPr="005558FC">
        <w:rPr>
          <w:rtl/>
        </w:rPr>
        <w:t>جهان‌شمول</w:t>
      </w:r>
      <w:r>
        <w:rPr>
          <w:rtl/>
        </w:rPr>
        <w:t xml:space="preserve"> </w:t>
      </w:r>
      <w:r w:rsidRPr="005558FC">
        <w:rPr>
          <w:rtl/>
        </w:rPr>
        <w:t>دید»</w:t>
      </w:r>
      <w:r>
        <w:rPr>
          <w:rtl/>
        </w:rPr>
        <w:t xml:space="preserve"> </w:t>
      </w:r>
      <w:r w:rsidRPr="005558FC">
        <w:rPr>
          <w:rtl/>
        </w:rPr>
        <w:t>(تاملینسون،</w:t>
      </w:r>
      <w:r>
        <w:rPr>
          <w:rtl/>
        </w:rPr>
        <w:t xml:space="preserve"> </w:t>
      </w:r>
      <w:r w:rsidRPr="00232999">
        <w:rPr>
          <w:rFonts w:cs="B Lotus"/>
          <w:rtl/>
        </w:rPr>
        <w:t>1381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/>
          <w:rtl/>
        </w:rPr>
        <w:t>98</w:t>
      </w:r>
      <w:r w:rsidRPr="005558FC">
        <w:rPr>
          <w:rtl/>
        </w:rPr>
        <w:t>)</w:t>
      </w:r>
      <w:r w:rsidRPr="005558FC">
        <w:rPr>
          <w:rFonts w:hint="cs"/>
          <w:rtl/>
        </w:rPr>
        <w:t>.</w:t>
      </w:r>
    </w:p>
    <w:p w:rsidR="005F3101" w:rsidRPr="005558FC" w:rsidRDefault="005F3101" w:rsidP="005F3101"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ب</w:t>
      </w:r>
      <w:r w:rsidRPr="005558FC">
        <w:rPr>
          <w:rFonts w:hint="cs"/>
          <w:rtl/>
        </w:rPr>
        <w:t>ُ</w:t>
      </w:r>
      <w:r w:rsidRPr="005558FC">
        <w:rPr>
          <w:rtl/>
        </w:rPr>
        <w:t>عد</w:t>
      </w:r>
      <w:r>
        <w:rPr>
          <w:rtl/>
        </w:rPr>
        <w:t xml:space="preserve">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هم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متأثر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فرایند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نسبی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ازدست</w:t>
      </w:r>
      <w:r>
        <w:rPr>
          <w:rtl/>
        </w:rPr>
        <w:t xml:space="preserve"> </w:t>
      </w:r>
      <w:r w:rsidRPr="005558FC">
        <w:rPr>
          <w:rtl/>
        </w:rPr>
        <w:t>رفتن</w:t>
      </w:r>
      <w:r>
        <w:rPr>
          <w:rtl/>
        </w:rPr>
        <w:t xml:space="preserve"> </w:t>
      </w:r>
      <w:r w:rsidRPr="005558FC">
        <w:rPr>
          <w:rtl/>
        </w:rPr>
        <w:t>حالت</w:t>
      </w:r>
      <w:r>
        <w:rPr>
          <w:rtl/>
        </w:rPr>
        <w:t xml:space="preserve"> </w:t>
      </w:r>
      <w:r w:rsidRPr="005558FC">
        <w:rPr>
          <w:rtl/>
        </w:rPr>
        <w:t>عام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جهان‌شمول</w:t>
      </w:r>
      <w:r>
        <w:rPr>
          <w:rtl/>
        </w:rPr>
        <w:t xml:space="preserve"> </w:t>
      </w:r>
      <w:r w:rsidRPr="005558FC">
        <w:rPr>
          <w:rtl/>
        </w:rPr>
        <w:t>آن،</w:t>
      </w:r>
      <w:r>
        <w:rPr>
          <w:rtl/>
        </w:rPr>
        <w:t xml:space="preserve"> </w:t>
      </w:r>
      <w:r w:rsidRPr="005558FC">
        <w:rPr>
          <w:rtl/>
        </w:rPr>
        <w:t>زمینه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فراهم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آید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ضمن</w:t>
      </w:r>
      <w:r>
        <w:rPr>
          <w:rtl/>
        </w:rPr>
        <w:t xml:space="preserve"> </w:t>
      </w:r>
      <w:r w:rsidRPr="005558FC">
        <w:rPr>
          <w:rtl/>
        </w:rPr>
        <w:t>پذیرش</w:t>
      </w:r>
      <w:r>
        <w:rPr>
          <w:rtl/>
        </w:rPr>
        <w:t xml:space="preserve"> </w:t>
      </w:r>
      <w:r w:rsidRPr="005558FC">
        <w:rPr>
          <w:rtl/>
        </w:rPr>
        <w:t>جایگاه</w:t>
      </w:r>
      <w:r>
        <w:rPr>
          <w:rtl/>
        </w:rPr>
        <w:t xml:space="preserve"> </w:t>
      </w:r>
      <w:r w:rsidRPr="005558FC">
        <w:rPr>
          <w:rtl/>
        </w:rPr>
        <w:t>فرهنگ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مختلف،</w:t>
      </w:r>
      <w:r>
        <w:rPr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زمینه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ظهور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مختلف</w:t>
      </w:r>
      <w:r>
        <w:rPr>
          <w:rtl/>
        </w:rPr>
        <w:t xml:space="preserve"> </w:t>
      </w:r>
      <w:r w:rsidRPr="005558FC">
        <w:rPr>
          <w:rtl/>
        </w:rPr>
        <w:t>فراهم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شود.</w:t>
      </w:r>
      <w:r>
        <w:rPr>
          <w:rtl/>
        </w:rPr>
        <w:t xml:space="preserve"> </w:t>
      </w:r>
      <w:r w:rsidRPr="005558FC">
        <w:rPr>
          <w:rtl/>
        </w:rPr>
        <w:t>عده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lastRenderedPageBreak/>
        <w:t>اعتقادند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‌سوی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نوع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عام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جهان‌شمول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حال</w:t>
      </w:r>
      <w:r>
        <w:rPr>
          <w:rtl/>
        </w:rPr>
        <w:t xml:space="preserve"> </w:t>
      </w:r>
      <w:r w:rsidRPr="005558FC">
        <w:rPr>
          <w:rtl/>
        </w:rPr>
        <w:t>حرکت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باشیم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عام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جهان‌شمول</w:t>
      </w:r>
      <w:r>
        <w:rPr>
          <w:rtl/>
        </w:rPr>
        <w:t xml:space="preserve"> </w:t>
      </w:r>
      <w:r w:rsidRPr="005558FC">
        <w:rPr>
          <w:rtl/>
        </w:rPr>
        <w:t>همانا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غربی</w:t>
      </w:r>
      <w:r>
        <w:rPr>
          <w:rtl/>
        </w:rPr>
        <w:t xml:space="preserve"> </w:t>
      </w:r>
      <w:r w:rsidRPr="005558FC">
        <w:rPr>
          <w:rFonts w:hint="cs"/>
          <w:rtl/>
        </w:rPr>
        <w:t>است</w:t>
      </w:r>
      <w:r w:rsidRPr="005558FC">
        <w:rPr>
          <w:rtl/>
        </w:rPr>
        <w:t>.</w:t>
      </w:r>
      <w:r>
        <w:rPr>
          <w:rtl/>
        </w:rPr>
        <w:t xml:space="preserve"> </w:t>
      </w:r>
      <w:r w:rsidRPr="005558FC">
        <w:rPr>
          <w:rtl/>
        </w:rPr>
        <w:t>عده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دیگر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Fonts w:hint="cs"/>
          <w:rtl/>
        </w:rPr>
        <w:t>باورند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طی</w:t>
      </w:r>
      <w:r>
        <w:rPr>
          <w:rtl/>
        </w:rPr>
        <w:t xml:space="preserve"> </w:t>
      </w:r>
      <w:r w:rsidRPr="005558FC">
        <w:rPr>
          <w:rtl/>
        </w:rPr>
        <w:t>فرایند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نسبی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ازدست</w:t>
      </w:r>
      <w:r>
        <w:rPr>
          <w:rtl/>
        </w:rPr>
        <w:t xml:space="preserve"> </w:t>
      </w:r>
      <w:r w:rsidRPr="005558FC">
        <w:rPr>
          <w:rtl/>
        </w:rPr>
        <w:t>رفتن</w:t>
      </w:r>
      <w:r>
        <w:rPr>
          <w:rtl/>
        </w:rPr>
        <w:t xml:space="preserve"> </w:t>
      </w:r>
      <w:r w:rsidRPr="005558FC">
        <w:rPr>
          <w:rtl/>
        </w:rPr>
        <w:t>حالت</w:t>
      </w:r>
      <w:r>
        <w:rPr>
          <w:rtl/>
        </w:rPr>
        <w:t xml:space="preserve"> </w:t>
      </w:r>
      <w:r w:rsidRPr="005558FC">
        <w:rPr>
          <w:rtl/>
        </w:rPr>
        <w:t>عام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جهان</w:t>
      </w:r>
      <w:r w:rsidRPr="005558FC">
        <w:rPr>
          <w:rFonts w:hint="cs"/>
          <w:rtl/>
        </w:rPr>
        <w:t>‌</w:t>
      </w:r>
      <w:r w:rsidRPr="005558FC">
        <w:rPr>
          <w:rtl/>
        </w:rPr>
        <w:t>شمول</w:t>
      </w:r>
      <w:r>
        <w:rPr>
          <w:rtl/>
        </w:rPr>
        <w:t xml:space="preserve"> </w:t>
      </w:r>
      <w:r w:rsidRPr="005558FC">
        <w:rPr>
          <w:rtl/>
        </w:rPr>
        <w:t>آن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زمینه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فراهم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آید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ضمن</w:t>
      </w:r>
      <w:r>
        <w:rPr>
          <w:rtl/>
        </w:rPr>
        <w:t xml:space="preserve"> </w:t>
      </w:r>
      <w:r w:rsidRPr="005558FC">
        <w:rPr>
          <w:rtl/>
        </w:rPr>
        <w:t>پذیرش</w:t>
      </w:r>
      <w:r>
        <w:rPr>
          <w:rtl/>
        </w:rPr>
        <w:t xml:space="preserve"> </w:t>
      </w:r>
      <w:r w:rsidRPr="005558FC">
        <w:rPr>
          <w:rtl/>
        </w:rPr>
        <w:t>جایگاه</w:t>
      </w:r>
      <w:r>
        <w:rPr>
          <w:rtl/>
        </w:rPr>
        <w:t xml:space="preserve"> </w:t>
      </w:r>
      <w:r w:rsidRPr="005558FC">
        <w:rPr>
          <w:rtl/>
        </w:rPr>
        <w:t>فرهنگ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مختلف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زمینه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ظهور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خاص‏گرایانه</w:t>
      </w:r>
      <w:r>
        <w:rPr>
          <w:rtl/>
        </w:rPr>
        <w:t xml:space="preserve"> </w:t>
      </w:r>
      <w:r w:rsidRPr="005558FC">
        <w:rPr>
          <w:rtl/>
        </w:rPr>
        <w:t>فراهم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شود.</w:t>
      </w:r>
      <w:r>
        <w:rPr>
          <w:rtl/>
        </w:rPr>
        <w:t xml:space="preserve"> </w:t>
      </w:r>
      <w:r w:rsidRPr="005558FC">
        <w:rPr>
          <w:rtl/>
        </w:rPr>
        <w:t>اما</w:t>
      </w:r>
      <w:r>
        <w:rPr>
          <w:rtl/>
        </w:rPr>
        <w:t xml:space="preserve"> </w:t>
      </w:r>
      <w:r w:rsidRPr="005558FC">
        <w:rPr>
          <w:rtl/>
        </w:rPr>
        <w:t>مقاومت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 w:rsidRPr="005558FC">
        <w:rPr>
          <w:rFonts w:hint="cs"/>
          <w:rtl/>
        </w:rPr>
        <w:t>یی</w:t>
      </w:r>
      <w:r>
        <w:rPr>
          <w:rtl/>
        </w:rPr>
        <w:t xml:space="preserve"> </w:t>
      </w:r>
      <w:r w:rsidRPr="005558FC">
        <w:rPr>
          <w:rtl/>
        </w:rPr>
        <w:t>شکل</w:t>
      </w:r>
      <w:r>
        <w:rPr>
          <w:rtl/>
        </w:rPr>
        <w:t xml:space="preserve"> </w:t>
      </w:r>
      <w:r w:rsidRPr="005558FC">
        <w:rPr>
          <w:rtl/>
        </w:rPr>
        <w:t>گرفته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موجب</w:t>
      </w:r>
      <w:r>
        <w:rPr>
          <w:rtl/>
        </w:rPr>
        <w:t xml:space="preserve"> </w:t>
      </w:r>
      <w:r w:rsidRPr="005558FC">
        <w:rPr>
          <w:rtl/>
        </w:rPr>
        <w:t>خشم</w:t>
      </w:r>
      <w:r>
        <w:rPr>
          <w:rtl/>
        </w:rPr>
        <w:t xml:space="preserve"> </w:t>
      </w:r>
      <w:r w:rsidRPr="005558FC">
        <w:rPr>
          <w:rtl/>
        </w:rPr>
        <w:t>محافظه‏کاران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رادیکال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دو</w:t>
      </w:r>
      <w:r>
        <w:rPr>
          <w:rtl/>
        </w:rPr>
        <w:t xml:space="preserve"> </w:t>
      </w:r>
      <w:r w:rsidRPr="005558FC">
        <w:rPr>
          <w:rtl/>
        </w:rPr>
        <w:t>سر</w:t>
      </w:r>
      <w:r>
        <w:rPr>
          <w:rtl/>
        </w:rPr>
        <w:t xml:space="preserve"> </w:t>
      </w:r>
      <w:r w:rsidRPr="005558FC">
        <w:rPr>
          <w:rtl/>
        </w:rPr>
        <w:t>طیف</w:t>
      </w:r>
      <w:r>
        <w:rPr>
          <w:rtl/>
        </w:rPr>
        <w:t xml:space="preserve"> </w:t>
      </w:r>
      <w:r w:rsidRPr="005558FC">
        <w:rPr>
          <w:rtl/>
        </w:rPr>
        <w:t>شده</w:t>
      </w:r>
      <w:r>
        <w:rPr>
          <w:rtl/>
        </w:rPr>
        <w:t xml:space="preserve"> </w:t>
      </w:r>
      <w:r w:rsidRPr="005558FC">
        <w:rPr>
          <w:rtl/>
        </w:rPr>
        <w:t>است:</w:t>
      </w:r>
      <w:r>
        <w:rPr>
          <w:rtl/>
        </w:rPr>
        <w:t xml:space="preserve"> </w:t>
      </w:r>
      <w:r w:rsidRPr="005558FC">
        <w:rPr>
          <w:rtl/>
        </w:rPr>
        <w:t>ظهور</w:t>
      </w:r>
      <w:r>
        <w:rPr>
          <w:rtl/>
        </w:rPr>
        <w:t xml:space="preserve"> </w:t>
      </w:r>
      <w:r w:rsidRPr="005558FC">
        <w:rPr>
          <w:rtl/>
        </w:rPr>
        <w:t>هویت‏های</w:t>
      </w:r>
      <w:r>
        <w:rPr>
          <w:rtl/>
        </w:rPr>
        <w:t xml:space="preserve"> </w:t>
      </w:r>
      <w:r w:rsidRPr="005558FC">
        <w:rPr>
          <w:rtl/>
        </w:rPr>
        <w:t>دینی،</w:t>
      </w:r>
      <w:r>
        <w:rPr>
          <w:rtl/>
        </w:rPr>
        <w:t xml:space="preserve"> </w:t>
      </w:r>
      <w:r w:rsidRPr="005558FC">
        <w:rPr>
          <w:rtl/>
        </w:rPr>
        <w:t>جنبش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کارگری،</w:t>
      </w:r>
      <w:r>
        <w:rPr>
          <w:rtl/>
        </w:rPr>
        <w:t xml:space="preserve"> </w:t>
      </w:r>
      <w:r w:rsidRPr="005558FC">
        <w:rPr>
          <w:rtl/>
        </w:rPr>
        <w:t>گروه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ناسیونالیستی،</w:t>
      </w:r>
      <w:r>
        <w:rPr>
          <w:rtl/>
        </w:rPr>
        <w:t xml:space="preserve"> </w:t>
      </w:r>
      <w:r w:rsidRPr="005558FC">
        <w:rPr>
          <w:rtl/>
        </w:rPr>
        <w:t>جنبش‏های</w:t>
      </w:r>
      <w:r>
        <w:rPr>
          <w:rtl/>
        </w:rPr>
        <w:t xml:space="preserve"> </w:t>
      </w:r>
      <w:r w:rsidRPr="005558FC">
        <w:rPr>
          <w:rtl/>
        </w:rPr>
        <w:t>جدید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محیط</w:t>
      </w:r>
      <w:r w:rsidRPr="005558FC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Pr="005558FC">
        <w:rPr>
          <w:rtl/>
        </w:rPr>
        <w:t>‏زیست‏گرا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دریافته‏اند</w:t>
      </w:r>
      <w:r>
        <w:rPr>
          <w:rtl/>
        </w:rPr>
        <w:t xml:space="preserve"> </w:t>
      </w:r>
      <w:r w:rsidRPr="005558FC">
        <w:rPr>
          <w:rtl/>
        </w:rPr>
        <w:t>جریان‏ها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شبکه‏های</w:t>
      </w:r>
      <w:r>
        <w:rPr>
          <w:rtl/>
        </w:rPr>
        <w:t xml:space="preserve"> </w:t>
      </w:r>
      <w:r w:rsidRPr="005558FC">
        <w:rPr>
          <w:rtl/>
        </w:rPr>
        <w:t>رو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گسترش</w:t>
      </w:r>
      <w:r>
        <w:rPr>
          <w:rtl/>
        </w:rPr>
        <w:t xml:space="preserve"> </w:t>
      </w:r>
      <w:r w:rsidRPr="005558FC">
        <w:rPr>
          <w:rtl/>
        </w:rPr>
        <w:t>جهانی</w:t>
      </w:r>
      <w:r w:rsidRPr="00E76CA6">
        <w:rPr>
          <w:rFonts w:cs="B Lotus"/>
          <w:vertAlign w:val="superscript"/>
          <w:rtl/>
        </w:rPr>
        <w:footnoteReference w:id="13"/>
      </w:r>
      <w:r>
        <w:rPr>
          <w:rtl/>
        </w:rPr>
        <w:t xml:space="preserve"> </w:t>
      </w:r>
      <w:r w:rsidRPr="005558FC">
        <w:rPr>
          <w:rtl/>
        </w:rPr>
        <w:t>مشاغل،</w:t>
      </w:r>
      <w:r>
        <w:rPr>
          <w:rtl/>
        </w:rPr>
        <w:t xml:space="preserve"> </w:t>
      </w:r>
      <w:r w:rsidRPr="005558FC">
        <w:rPr>
          <w:rtl/>
        </w:rPr>
        <w:t>هویت</w:t>
      </w:r>
      <w:r>
        <w:rPr>
          <w:rtl/>
        </w:rPr>
        <w:t xml:space="preserve">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محیط</w:t>
      </w:r>
      <w:r w:rsidRPr="005558FC">
        <w:rPr>
          <w:rFonts w:hint="cs"/>
          <w:rtl/>
        </w:rPr>
        <w:t>ِ</w:t>
      </w:r>
      <w:r>
        <w:rPr>
          <w:rtl/>
        </w:rPr>
        <w:t xml:space="preserve"> </w:t>
      </w:r>
      <w:r w:rsidRPr="005558FC">
        <w:rPr>
          <w:rtl/>
        </w:rPr>
        <w:t>زیست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تهدید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کند،</w:t>
      </w:r>
      <w:r>
        <w:rPr>
          <w:rtl/>
        </w:rPr>
        <w:t xml:space="preserve"> </w:t>
      </w:r>
      <w:r w:rsidRPr="005558FC">
        <w:rPr>
          <w:rtl/>
        </w:rPr>
        <w:t>واقعیتی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چارچوب</w:t>
      </w:r>
      <w:r>
        <w:rPr>
          <w:rtl/>
        </w:rPr>
        <w:t xml:space="preserve"> </w:t>
      </w:r>
      <w:r w:rsidRPr="005558FC">
        <w:rPr>
          <w:rtl/>
        </w:rPr>
        <w:t>جریان</w:t>
      </w:r>
      <w:r>
        <w:rPr>
          <w:rtl/>
        </w:rPr>
        <w:t xml:space="preserve"> </w:t>
      </w:r>
      <w:r w:rsidRPr="005558FC">
        <w:rPr>
          <w:rtl/>
        </w:rPr>
        <w:t>خاص‏گرایی</w:t>
      </w:r>
      <w:r>
        <w:rPr>
          <w:rtl/>
        </w:rPr>
        <w:t xml:space="preserve"> </w:t>
      </w:r>
      <w:r w:rsidRPr="005558FC">
        <w:rPr>
          <w:rtl/>
        </w:rPr>
        <w:t>قابل</w:t>
      </w:r>
      <w:r w:rsidRPr="005558FC">
        <w:rPr>
          <w:rFonts w:hint="cs"/>
          <w:rtl/>
        </w:rPr>
        <w:t>ِ</w:t>
      </w:r>
      <w:r>
        <w:rPr>
          <w:rtl/>
        </w:rPr>
        <w:t xml:space="preserve"> </w:t>
      </w:r>
      <w:r w:rsidRPr="005558FC">
        <w:rPr>
          <w:rtl/>
        </w:rPr>
        <w:t>بررسی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تعبیر</w:t>
      </w:r>
      <w:r>
        <w:rPr>
          <w:rtl/>
        </w:rPr>
        <w:t xml:space="preserve"> </w:t>
      </w:r>
      <w:r w:rsidRPr="005558FC">
        <w:rPr>
          <w:rtl/>
        </w:rPr>
        <w:t>ریچارد</w:t>
      </w:r>
      <w:r>
        <w:rPr>
          <w:rtl/>
        </w:rPr>
        <w:t xml:space="preserve"> </w:t>
      </w:r>
      <w:r w:rsidRPr="005558FC">
        <w:rPr>
          <w:rtl/>
        </w:rPr>
        <w:t>هولتون،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عصر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شاهد</w:t>
      </w:r>
      <w:r>
        <w:rPr>
          <w:rtl/>
        </w:rPr>
        <w:t xml:space="preserve"> </w:t>
      </w:r>
      <w:r w:rsidRPr="005558FC">
        <w:rPr>
          <w:rtl/>
        </w:rPr>
        <w:t>تفسیر</w:t>
      </w:r>
      <w:r w:rsidRPr="005558FC">
        <w:rPr>
          <w:rFonts w:hint="cs"/>
          <w:rtl/>
        </w:rPr>
        <w:t>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هستیم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براساس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پرسش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مطرح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شود:</w:t>
      </w:r>
      <w:r>
        <w:rPr>
          <w:rtl/>
        </w:rPr>
        <w:t xml:space="preserve"> </w:t>
      </w:r>
      <w:r w:rsidRPr="005558FC">
        <w:rPr>
          <w:rtl/>
        </w:rPr>
        <w:t>آیا</w:t>
      </w:r>
      <w:r>
        <w:rPr>
          <w:rtl/>
        </w:rPr>
        <w:t xml:space="preserve"> </w:t>
      </w:r>
      <w:r w:rsidRPr="005558FC">
        <w:rPr>
          <w:rtl/>
        </w:rPr>
        <w:t>همگون</w:t>
      </w:r>
      <w:r w:rsidRPr="005558FC">
        <w:rPr>
          <w:rFonts w:hint="cs"/>
          <w:rtl/>
        </w:rPr>
        <w:t>‌</w:t>
      </w:r>
      <w:r w:rsidRPr="005558FC">
        <w:rPr>
          <w:rtl/>
        </w:rPr>
        <w:t>سازی</w:t>
      </w:r>
      <w:r>
        <w:rPr>
          <w:rtl/>
        </w:rPr>
        <w:t xml:space="preserve">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صورت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گیرد؟</w:t>
      </w:r>
      <w:r>
        <w:rPr>
          <w:rtl/>
        </w:rPr>
        <w:t xml:space="preserve"> </w:t>
      </w:r>
      <w:r w:rsidRPr="005558FC">
        <w:rPr>
          <w:rtl/>
        </w:rPr>
        <w:t>آیا</w:t>
      </w:r>
      <w:r>
        <w:rPr>
          <w:rtl/>
        </w:rPr>
        <w:t xml:space="preserve"> </w:t>
      </w:r>
      <w:r w:rsidRPr="005558FC">
        <w:rPr>
          <w:rtl/>
        </w:rPr>
        <w:t>قطبی</w:t>
      </w:r>
      <w:r w:rsidRPr="005558FC">
        <w:rPr>
          <w:rFonts w:hint="cs"/>
          <w:rtl/>
        </w:rPr>
        <w:t>‌</w:t>
      </w:r>
      <w:r w:rsidRPr="005558FC">
        <w:rPr>
          <w:rtl/>
        </w:rPr>
        <w:t>سازی</w:t>
      </w:r>
      <w:r>
        <w:rPr>
          <w:rtl/>
        </w:rPr>
        <w:t xml:space="preserve">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صورت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گیرد؟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آیا</w:t>
      </w:r>
      <w:r>
        <w:rPr>
          <w:rtl/>
        </w:rPr>
        <w:t xml:space="preserve"> </w:t>
      </w:r>
      <w:r w:rsidRPr="005558FC">
        <w:rPr>
          <w:rtl/>
        </w:rPr>
        <w:t>پیوند</w:t>
      </w:r>
      <w:r>
        <w:rPr>
          <w:rtl/>
        </w:rPr>
        <w:t xml:space="preserve"> </w:t>
      </w:r>
      <w:r w:rsidRPr="005558FC">
        <w:rPr>
          <w:rtl/>
        </w:rPr>
        <w:t>خوردن</w:t>
      </w:r>
      <w:r>
        <w:rPr>
          <w:rtl/>
        </w:rPr>
        <w:t xml:space="preserve"> </w:t>
      </w:r>
      <w:r w:rsidRPr="005558FC">
        <w:rPr>
          <w:rtl/>
        </w:rPr>
        <w:t>فرهنگ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یکدیگر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حال</w:t>
      </w:r>
      <w:r>
        <w:rPr>
          <w:rtl/>
        </w:rPr>
        <w:t xml:space="preserve"> </w:t>
      </w:r>
      <w:r w:rsidRPr="005558FC">
        <w:rPr>
          <w:rtl/>
        </w:rPr>
        <w:t>ظهور</w:t>
      </w:r>
      <w:r>
        <w:rPr>
          <w:rtl/>
        </w:rPr>
        <w:t xml:space="preserve"> </w:t>
      </w:r>
      <w:r w:rsidRPr="005558FC">
        <w:rPr>
          <w:rtl/>
        </w:rPr>
        <w:t>است؟</w:t>
      </w:r>
      <w:r>
        <w:rPr>
          <w:rtl/>
        </w:rPr>
        <w:t xml:space="preserve"> </w:t>
      </w:r>
      <w:r w:rsidRPr="005558FC">
        <w:rPr>
          <w:rtl/>
        </w:rPr>
        <w:t>وی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اعتقاد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هر</w:t>
      </w:r>
      <w:r>
        <w:rPr>
          <w:rtl/>
        </w:rPr>
        <w:t xml:space="preserve"> </w:t>
      </w:r>
      <w:r w:rsidRPr="005558FC">
        <w:rPr>
          <w:rtl/>
        </w:rPr>
        <w:t>سه</w:t>
      </w:r>
      <w:r>
        <w:rPr>
          <w:rtl/>
        </w:rPr>
        <w:t xml:space="preserve"> </w:t>
      </w:r>
      <w:r w:rsidRPr="005558FC">
        <w:rPr>
          <w:rtl/>
        </w:rPr>
        <w:t>نوع</w:t>
      </w:r>
      <w:r>
        <w:rPr>
          <w:rtl/>
        </w:rPr>
        <w:t xml:space="preserve"> </w:t>
      </w:r>
      <w:r w:rsidRPr="005558FC">
        <w:rPr>
          <w:rtl/>
        </w:rPr>
        <w:t>تفسیر</w:t>
      </w:r>
      <w:r>
        <w:rPr>
          <w:rtl/>
        </w:rPr>
        <w:t xml:space="preserve"> </w:t>
      </w:r>
      <w:r w:rsidRPr="005558FC">
        <w:rPr>
          <w:rtl/>
        </w:rPr>
        <w:t>ارائه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</w:t>
      </w:r>
      <w:r>
        <w:rPr>
          <w:rFonts w:hint="cs"/>
          <w:rtl/>
        </w:rPr>
        <w:t xml:space="preserve"> </w:t>
      </w:r>
      <w:r w:rsidRPr="005558FC">
        <w:rPr>
          <w:rtl/>
        </w:rPr>
        <w:t>(</w:t>
      </w:r>
      <w:r w:rsidRPr="005558FC">
        <w:rPr>
          <w:rFonts w:cs="Times New Roman"/>
        </w:rPr>
        <w:t>Holton,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1995: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161</w:t>
      </w:r>
      <w:r w:rsidRPr="005558FC">
        <w:rPr>
          <w:rtl/>
        </w:rPr>
        <w:t>)</w:t>
      </w:r>
      <w:r w:rsidRPr="005558FC">
        <w:rPr>
          <w:rFonts w:hint="cs"/>
          <w:rtl/>
        </w:rPr>
        <w:t>.</w:t>
      </w:r>
    </w:p>
    <w:p w:rsidR="005F3101" w:rsidRPr="005558FC" w:rsidRDefault="005F3101" w:rsidP="005F3101">
      <w:pPr>
        <w:rPr>
          <w:rtl/>
        </w:rPr>
      </w:pPr>
      <w:r w:rsidRPr="005558FC">
        <w:rPr>
          <w:rtl/>
        </w:rPr>
        <w:t>متأثر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تحولات</w:t>
      </w:r>
      <w:r>
        <w:rPr>
          <w:rtl/>
        </w:rPr>
        <w:t xml:space="preserve"> </w:t>
      </w:r>
      <w:r w:rsidRPr="005558FC">
        <w:rPr>
          <w:rtl/>
        </w:rPr>
        <w:t>حادث</w:t>
      </w:r>
      <w:r w:rsidRPr="005558FC">
        <w:rPr>
          <w:rFonts w:hint="cs"/>
          <w:rtl/>
        </w:rPr>
        <w:t>‌</w:t>
      </w:r>
      <w:r w:rsidRPr="005558FC">
        <w:rPr>
          <w:rtl/>
        </w:rPr>
        <w:t>شده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دو</w:t>
      </w:r>
      <w:r>
        <w:rPr>
          <w:rtl/>
        </w:rPr>
        <w:t xml:space="preserve"> </w:t>
      </w:r>
      <w:r w:rsidRPr="005558FC">
        <w:rPr>
          <w:rtl/>
        </w:rPr>
        <w:t>ده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گذشته،</w:t>
      </w:r>
      <w:r>
        <w:rPr>
          <w:rtl/>
        </w:rPr>
        <w:t xml:space="preserve"> </w:t>
      </w:r>
      <w:r w:rsidRPr="005558FC">
        <w:rPr>
          <w:rtl/>
        </w:rPr>
        <w:t>دیدگاه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رویکردهای</w:t>
      </w:r>
      <w:r>
        <w:rPr>
          <w:rtl/>
        </w:rPr>
        <w:t xml:space="preserve"> </w:t>
      </w:r>
      <w:r w:rsidRPr="005558FC">
        <w:rPr>
          <w:rtl/>
        </w:rPr>
        <w:t>جدیدی</w:t>
      </w:r>
      <w:r>
        <w:rPr>
          <w:rtl/>
        </w:rPr>
        <w:t xml:space="preserve"> </w:t>
      </w:r>
      <w:r w:rsidRPr="005558FC">
        <w:rPr>
          <w:rtl/>
        </w:rPr>
        <w:t>پیرامون</w:t>
      </w:r>
      <w:r>
        <w:rPr>
          <w:rtl/>
        </w:rPr>
        <w:t xml:space="preserve"> </w:t>
      </w:r>
      <w:r w:rsidRPr="005558FC">
        <w:rPr>
          <w:rtl/>
        </w:rPr>
        <w:t>آیند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تحولات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چشم</w:t>
      </w:r>
      <w:r w:rsidRPr="005558FC">
        <w:rPr>
          <w:rFonts w:hint="cs"/>
          <w:rtl/>
        </w:rPr>
        <w:t>‌</w:t>
      </w:r>
      <w:r w:rsidRPr="005558FC">
        <w:rPr>
          <w:rtl/>
        </w:rPr>
        <w:t>اندازهای</w:t>
      </w:r>
      <w:r>
        <w:rPr>
          <w:rtl/>
        </w:rPr>
        <w:t xml:space="preserve"> </w:t>
      </w:r>
      <w:r w:rsidRPr="005558FC">
        <w:rPr>
          <w:rtl/>
        </w:rPr>
        <w:t>پیش</w:t>
      </w:r>
      <w:r w:rsidRPr="005558FC">
        <w:rPr>
          <w:rFonts w:hint="cs"/>
          <w:rtl/>
        </w:rPr>
        <w:t>‌</w:t>
      </w:r>
      <w:r w:rsidRPr="005558FC">
        <w:rPr>
          <w:rtl/>
        </w:rPr>
        <w:t>رو</w:t>
      </w:r>
      <w:r>
        <w:rPr>
          <w:rtl/>
        </w:rPr>
        <w:t xml:space="preserve"> </w:t>
      </w:r>
      <w:r w:rsidRPr="005558FC">
        <w:rPr>
          <w:rtl/>
        </w:rPr>
        <w:t>ارائه</w:t>
      </w:r>
      <w:r>
        <w:rPr>
          <w:rtl/>
        </w:rPr>
        <w:t xml:space="preserve"> </w:t>
      </w:r>
      <w:r w:rsidRPr="005558FC">
        <w:rPr>
          <w:rtl/>
        </w:rPr>
        <w:t>شده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اغلب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دیدگاه</w:t>
      </w:r>
      <w:r w:rsidRPr="005558FC">
        <w:rPr>
          <w:rFonts w:hint="cs"/>
          <w:rtl/>
        </w:rPr>
        <w:t>‌</w:t>
      </w:r>
      <w:r w:rsidRPr="005558FC">
        <w:rPr>
          <w:rtl/>
        </w:rPr>
        <w:t>ها،</w:t>
      </w:r>
      <w:r>
        <w:rPr>
          <w:rtl/>
        </w:rPr>
        <w:t xml:space="preserve"> </w:t>
      </w:r>
      <w:r w:rsidRPr="005558FC">
        <w:rPr>
          <w:rtl/>
        </w:rPr>
        <w:t>تحلیلگران</w:t>
      </w:r>
      <w:r>
        <w:rPr>
          <w:rtl/>
        </w:rPr>
        <w:t xml:space="preserve"> </w:t>
      </w:r>
      <w:r w:rsidRPr="005558FC">
        <w:rPr>
          <w:rtl/>
        </w:rPr>
        <w:t>ب</w:t>
      </w:r>
      <w:r w:rsidRPr="005558FC">
        <w:rPr>
          <w:rFonts w:hint="cs"/>
          <w:rtl/>
        </w:rPr>
        <w:t>ه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باور</w:t>
      </w:r>
      <w:r>
        <w:rPr>
          <w:rtl/>
        </w:rPr>
        <w:t xml:space="preserve"> </w:t>
      </w:r>
      <w:r w:rsidRPr="005558FC">
        <w:rPr>
          <w:rtl/>
        </w:rPr>
        <w:t>رسیدند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عام</w:t>
      </w:r>
      <w:r w:rsidRPr="005558FC">
        <w:rPr>
          <w:rFonts w:hint="cs"/>
          <w:rtl/>
        </w:rPr>
        <w:t>‌</w:t>
      </w:r>
      <w:r w:rsidRPr="005558FC">
        <w:rPr>
          <w:rtl/>
        </w:rPr>
        <w:t>گرایی</w:t>
      </w:r>
      <w:r>
        <w:rPr>
          <w:rtl/>
        </w:rPr>
        <w:t xml:space="preserve"> </w:t>
      </w:r>
      <w:r w:rsidRPr="005558FC">
        <w:rPr>
          <w:rtl/>
        </w:rPr>
        <w:t>فرهنگ</w:t>
      </w:r>
      <w:r w:rsidRPr="005558FC">
        <w:rPr>
          <w:rFonts w:hint="cs"/>
          <w:rtl/>
        </w:rPr>
        <w:t>ی</w:t>
      </w:r>
      <w:r>
        <w:rPr>
          <w:rFonts w:hint="cs"/>
          <w:rtl/>
        </w:rPr>
        <w:t xml:space="preserve"> _ </w:t>
      </w:r>
      <w:r w:rsidRPr="005558FC">
        <w:rPr>
          <w:rtl/>
        </w:rPr>
        <w:t>هویتی</w:t>
      </w:r>
      <w:r>
        <w:rPr>
          <w:rtl/>
        </w:rPr>
        <w:t xml:space="preserve"> </w:t>
      </w:r>
      <w:r w:rsidRPr="005558FC">
        <w:rPr>
          <w:rtl/>
        </w:rPr>
        <w:t>مورد</w:t>
      </w:r>
      <w:r>
        <w:rPr>
          <w:rtl/>
        </w:rPr>
        <w:t xml:space="preserve"> </w:t>
      </w:r>
      <w:r w:rsidRPr="005558FC">
        <w:rPr>
          <w:rtl/>
        </w:rPr>
        <w:t>ادعای</w:t>
      </w:r>
      <w:r>
        <w:rPr>
          <w:rtl/>
        </w:rPr>
        <w:t xml:space="preserve"> </w:t>
      </w:r>
      <w:r w:rsidRPr="005558FC">
        <w:rPr>
          <w:rtl/>
        </w:rPr>
        <w:t>برخی</w:t>
      </w:r>
      <w:r>
        <w:rPr>
          <w:rtl/>
        </w:rPr>
        <w:t xml:space="preserve"> </w:t>
      </w:r>
      <w:r w:rsidRPr="005558FC">
        <w:rPr>
          <w:rtl/>
        </w:rPr>
        <w:t>پژوهشگران</w:t>
      </w:r>
      <w:r>
        <w:rPr>
          <w:rtl/>
        </w:rPr>
        <w:t xml:space="preserve"> </w:t>
      </w:r>
      <w:r w:rsidRPr="005558FC">
        <w:rPr>
          <w:rtl/>
        </w:rPr>
        <w:t>غربی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سخن</w:t>
      </w:r>
      <w:r>
        <w:rPr>
          <w:rtl/>
        </w:rPr>
        <w:t xml:space="preserve"> </w:t>
      </w:r>
      <w:r w:rsidRPr="005558FC">
        <w:rPr>
          <w:rtl/>
        </w:rPr>
        <w:t>گفتن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«پایان</w:t>
      </w:r>
      <w:r>
        <w:rPr>
          <w:rtl/>
        </w:rPr>
        <w:t xml:space="preserve"> </w:t>
      </w:r>
      <w:r w:rsidRPr="005558FC">
        <w:rPr>
          <w:rtl/>
        </w:rPr>
        <w:t>تاریخ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پیروزی</w:t>
      </w:r>
      <w:r>
        <w:rPr>
          <w:rtl/>
        </w:rPr>
        <w:t xml:space="preserve"> </w:t>
      </w:r>
      <w:r w:rsidRPr="005558FC">
        <w:rPr>
          <w:rtl/>
        </w:rPr>
        <w:t>لیبرال</w:t>
      </w:r>
      <w:r w:rsidRPr="005558FC">
        <w:rPr>
          <w:rFonts w:hint="cs"/>
          <w:rtl/>
        </w:rPr>
        <w:t>‌</w:t>
      </w:r>
      <w:r>
        <w:rPr>
          <w:rtl/>
        </w:rPr>
        <w:t xml:space="preserve"> </w:t>
      </w:r>
      <w:r w:rsidRPr="005558FC">
        <w:rPr>
          <w:rtl/>
        </w:rPr>
        <w:t>دموکراسی»</w:t>
      </w:r>
      <w:r>
        <w:rPr>
          <w:rtl/>
        </w:rPr>
        <w:t xml:space="preserve"> </w:t>
      </w:r>
      <w:r w:rsidRPr="005558FC">
        <w:rPr>
          <w:rtl/>
        </w:rPr>
        <w:t>(</w:t>
      </w:r>
      <w:r w:rsidRPr="005558FC">
        <w:rPr>
          <w:rFonts w:cs="Times New Roman"/>
        </w:rPr>
        <w:t>Fukuyama,</w:t>
      </w:r>
      <w:r w:rsidRPr="00C16212">
        <w:rPr>
          <w:rFonts w:cs="Times New Roman"/>
          <w:spacing w:val="-34"/>
          <w:sz w:val="18"/>
        </w:rPr>
        <w:t xml:space="preserve"> </w:t>
      </w:r>
      <w:r w:rsidRPr="005558FC">
        <w:rPr>
          <w:rFonts w:cs="Times New Roman"/>
        </w:rPr>
        <w:t>2006</w:t>
      </w:r>
      <w:r w:rsidRPr="005558FC">
        <w:rPr>
          <w:rtl/>
        </w:rPr>
        <w:t>)</w:t>
      </w:r>
      <w:r>
        <w:rPr>
          <w:rtl/>
        </w:rPr>
        <w:t xml:space="preserve"> </w:t>
      </w:r>
      <w:r w:rsidRPr="005558FC">
        <w:rPr>
          <w:rtl/>
        </w:rPr>
        <w:t>تا</w:t>
      </w:r>
      <w:r>
        <w:rPr>
          <w:rtl/>
        </w:rPr>
        <w:t xml:space="preserve"> </w:t>
      </w:r>
      <w:r w:rsidRPr="005558FC">
        <w:rPr>
          <w:rtl/>
        </w:rPr>
        <w:t>حدودی</w:t>
      </w:r>
      <w:r>
        <w:rPr>
          <w:rtl/>
        </w:rPr>
        <w:t xml:space="preserve"> </w:t>
      </w:r>
      <w:r w:rsidRPr="005558FC">
        <w:rPr>
          <w:rtl/>
        </w:rPr>
        <w:t>خوش</w:t>
      </w:r>
      <w:r w:rsidRPr="005558FC">
        <w:rPr>
          <w:rFonts w:hint="cs"/>
          <w:rtl/>
        </w:rPr>
        <w:t>‌</w:t>
      </w:r>
      <w:r w:rsidRPr="005558FC">
        <w:rPr>
          <w:rtl/>
        </w:rPr>
        <w:t>بینانه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تعبیری</w:t>
      </w:r>
      <w:r>
        <w:rPr>
          <w:rtl/>
        </w:rPr>
        <w:t xml:space="preserve"> </w:t>
      </w:r>
      <w:r w:rsidRPr="005558FC">
        <w:rPr>
          <w:rtl/>
        </w:rPr>
        <w:t>ساده</w:t>
      </w:r>
      <w:r w:rsidRPr="005558FC">
        <w:rPr>
          <w:rFonts w:hint="cs"/>
          <w:rtl/>
        </w:rPr>
        <w:t>‌</w:t>
      </w:r>
      <w:r w:rsidRPr="005558FC">
        <w:rPr>
          <w:rtl/>
        </w:rPr>
        <w:t>لوحانه</w:t>
      </w:r>
      <w:r>
        <w:rPr>
          <w:rFonts w:hint="cs"/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نظر</w:t>
      </w:r>
      <w:r>
        <w:rPr>
          <w:rtl/>
        </w:rPr>
        <w:t xml:space="preserve"> </w:t>
      </w:r>
      <w:r w:rsidRPr="005558FC">
        <w:rPr>
          <w:rtl/>
        </w:rPr>
        <w:t>می</w:t>
      </w:r>
      <w:r>
        <w:rPr>
          <w:rtl/>
        </w:rPr>
        <w:t xml:space="preserve"> </w:t>
      </w:r>
      <w:r w:rsidRPr="005558FC">
        <w:rPr>
          <w:rtl/>
        </w:rPr>
        <w:t>رسد</w:t>
      </w:r>
      <w:r>
        <w:rPr>
          <w:rFonts w:hint="cs"/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موجب</w:t>
      </w:r>
      <w:r>
        <w:rPr>
          <w:rtl/>
        </w:rPr>
        <w:t xml:space="preserve"> </w:t>
      </w:r>
      <w:r w:rsidRPr="005558FC">
        <w:rPr>
          <w:rtl/>
        </w:rPr>
        <w:t>شد</w:t>
      </w:r>
      <w:r w:rsidRPr="005558FC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فوکویاما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کتاب</w:t>
      </w:r>
      <w:r>
        <w:rPr>
          <w:rtl/>
        </w:rPr>
        <w:t xml:space="preserve"> </w:t>
      </w:r>
      <w:r w:rsidRPr="005558FC">
        <w:rPr>
          <w:i/>
          <w:iCs/>
          <w:rtl/>
        </w:rPr>
        <w:t>آیندۀ</w:t>
      </w:r>
      <w:r>
        <w:rPr>
          <w:i/>
          <w:iCs/>
          <w:rtl/>
        </w:rPr>
        <w:t xml:space="preserve"> </w:t>
      </w:r>
      <w:r w:rsidRPr="005558FC">
        <w:rPr>
          <w:i/>
          <w:iCs/>
          <w:rtl/>
        </w:rPr>
        <w:t>پساانسانی</w:t>
      </w:r>
      <w:r>
        <w:rPr>
          <w:i/>
          <w:iCs/>
          <w:rtl/>
        </w:rPr>
        <w:t xml:space="preserve"> </w:t>
      </w:r>
      <w:r w:rsidRPr="005558FC">
        <w:rPr>
          <w:i/>
          <w:iCs/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دیدگاه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مورد</w:t>
      </w:r>
      <w:r>
        <w:rPr>
          <w:rtl/>
        </w:rPr>
        <w:t xml:space="preserve"> </w:t>
      </w:r>
      <w:r w:rsidRPr="005558FC">
        <w:rPr>
          <w:rtl/>
        </w:rPr>
        <w:t>تجدید</w:t>
      </w:r>
      <w:r>
        <w:rPr>
          <w:rtl/>
        </w:rPr>
        <w:t xml:space="preserve"> </w:t>
      </w:r>
      <w:r w:rsidRPr="005558FC">
        <w:rPr>
          <w:rtl/>
        </w:rPr>
        <w:t>نظر</w:t>
      </w:r>
      <w:r>
        <w:rPr>
          <w:rtl/>
        </w:rPr>
        <w:t xml:space="preserve"> </w:t>
      </w:r>
      <w:r w:rsidRPr="005558FC">
        <w:rPr>
          <w:rtl/>
        </w:rPr>
        <w:t>قرار</w:t>
      </w:r>
      <w:r>
        <w:rPr>
          <w:rtl/>
        </w:rPr>
        <w:t xml:space="preserve"> </w:t>
      </w:r>
      <w:r w:rsidRPr="005558FC">
        <w:rPr>
          <w:rtl/>
        </w:rPr>
        <w:t>دهد</w:t>
      </w:r>
      <w:r>
        <w:rPr>
          <w:rtl/>
        </w:rPr>
        <w:t xml:space="preserve"> </w:t>
      </w:r>
      <w:r w:rsidRPr="005558FC">
        <w:rPr>
          <w:rtl/>
        </w:rPr>
        <w:t>(فوکویاما،</w:t>
      </w:r>
      <w:r>
        <w:rPr>
          <w:rFonts w:hint="cs"/>
          <w:rtl/>
        </w:rPr>
        <w:t xml:space="preserve"> </w:t>
      </w:r>
      <w:r w:rsidRPr="00232999">
        <w:rPr>
          <w:rFonts w:cs="B Lotus" w:hint="cs"/>
          <w:rtl/>
        </w:rPr>
        <w:t>1390</w:t>
      </w:r>
      <w:r w:rsidRPr="005558FC">
        <w:rPr>
          <w:rtl/>
        </w:rPr>
        <w:t>).</w:t>
      </w:r>
      <w:r>
        <w:rPr>
          <w:rtl/>
        </w:rPr>
        <w:t xml:space="preserve"> </w:t>
      </w:r>
      <w:r w:rsidRPr="005558FC">
        <w:rPr>
          <w:rtl/>
        </w:rPr>
        <w:t>براساس</w:t>
      </w:r>
      <w:r>
        <w:rPr>
          <w:rtl/>
        </w:rPr>
        <w:t xml:space="preserve"> </w:t>
      </w:r>
      <w:r w:rsidRPr="005558FC">
        <w:rPr>
          <w:rtl/>
        </w:rPr>
        <w:t>دیدگاه</w:t>
      </w:r>
      <w:r>
        <w:rPr>
          <w:rtl/>
        </w:rPr>
        <w:t xml:space="preserve"> </w:t>
      </w:r>
      <w:r w:rsidRPr="005558FC">
        <w:rPr>
          <w:rtl/>
        </w:rPr>
        <w:t>مارتین</w:t>
      </w:r>
      <w:r>
        <w:rPr>
          <w:rtl/>
        </w:rPr>
        <w:t xml:space="preserve"> </w:t>
      </w:r>
      <w:r w:rsidRPr="005558FC">
        <w:rPr>
          <w:rtl/>
        </w:rPr>
        <w:t>آلبرو،</w:t>
      </w:r>
      <w:r>
        <w:rPr>
          <w:rtl/>
        </w:rPr>
        <w:t xml:space="preserve"> </w:t>
      </w:r>
      <w:r w:rsidRPr="005558FC">
        <w:rPr>
          <w:rtl/>
        </w:rPr>
        <w:t>ما</w:t>
      </w:r>
      <w:r>
        <w:rPr>
          <w:rtl/>
        </w:rPr>
        <w:t xml:space="preserve"> </w:t>
      </w:r>
      <w:r w:rsidRPr="005558FC">
        <w:rPr>
          <w:rtl/>
        </w:rPr>
        <w:t>هم</w:t>
      </w:r>
      <w:r w:rsidRPr="005558FC">
        <w:rPr>
          <w:rFonts w:hint="cs"/>
          <w:rtl/>
        </w:rPr>
        <w:t>‌</w:t>
      </w:r>
      <w:r w:rsidRPr="005558FC">
        <w:rPr>
          <w:rtl/>
        </w:rPr>
        <w:t>اکنون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عصر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زندگی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کنیم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دوران</w:t>
      </w:r>
      <w:r>
        <w:rPr>
          <w:rtl/>
        </w:rPr>
        <w:t xml:space="preserve"> </w:t>
      </w:r>
      <w:r w:rsidRPr="005558FC">
        <w:rPr>
          <w:rtl/>
        </w:rPr>
        <w:t>تنها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معنای</w:t>
      </w:r>
      <w:r>
        <w:rPr>
          <w:rtl/>
        </w:rPr>
        <w:t xml:space="preserve"> </w:t>
      </w:r>
      <w:r w:rsidRPr="005558FC">
        <w:rPr>
          <w:rtl/>
        </w:rPr>
        <w:t>مرحله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مدرنیته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اوج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نیست،</w:t>
      </w:r>
      <w:r>
        <w:rPr>
          <w:rtl/>
        </w:rPr>
        <w:t xml:space="preserve"> </w:t>
      </w:r>
      <w:r w:rsidRPr="005558FC">
        <w:rPr>
          <w:rtl/>
        </w:rPr>
        <w:t>بلکه</w:t>
      </w:r>
      <w:r>
        <w:rPr>
          <w:rtl/>
        </w:rPr>
        <w:t xml:space="preserve"> </w:t>
      </w:r>
      <w:r w:rsidRPr="005558FC">
        <w:rPr>
          <w:rtl/>
        </w:rPr>
        <w:t>عصر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معنای</w:t>
      </w:r>
      <w:r>
        <w:rPr>
          <w:rtl/>
        </w:rPr>
        <w:t xml:space="preserve"> </w:t>
      </w:r>
      <w:r w:rsidRPr="005558FC">
        <w:rPr>
          <w:rtl/>
        </w:rPr>
        <w:t>گسست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گذشته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پایانی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مدرنیته</w:t>
      </w:r>
      <w:r>
        <w:rPr>
          <w:rtl/>
        </w:rPr>
        <w:t xml:space="preserve"> </w:t>
      </w:r>
      <w:r w:rsidRPr="005558FC">
        <w:rPr>
          <w:rtl/>
        </w:rPr>
        <w:t>محسوب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اما</w:t>
      </w:r>
      <w:r>
        <w:rPr>
          <w:rtl/>
        </w:rPr>
        <w:t xml:space="preserve"> </w:t>
      </w:r>
      <w:r w:rsidRPr="005558FC">
        <w:rPr>
          <w:rtl/>
        </w:rPr>
        <w:t>پایان</w:t>
      </w:r>
      <w:r>
        <w:rPr>
          <w:rtl/>
        </w:rPr>
        <w:t xml:space="preserve"> </w:t>
      </w:r>
      <w:r w:rsidRPr="005558FC">
        <w:rPr>
          <w:rtl/>
        </w:rPr>
        <w:t>تاریخ</w:t>
      </w:r>
      <w:r>
        <w:rPr>
          <w:rtl/>
        </w:rPr>
        <w:t xml:space="preserve"> </w:t>
      </w:r>
      <w:r w:rsidRPr="005558FC">
        <w:rPr>
          <w:rtl/>
        </w:rPr>
        <w:t>نیست</w:t>
      </w:r>
      <w:r>
        <w:rPr>
          <w:rtl/>
        </w:rPr>
        <w:t xml:space="preserve"> </w:t>
      </w:r>
      <w:r w:rsidRPr="005558FC">
        <w:rPr>
          <w:rtl/>
        </w:rPr>
        <w:t>(هون</w:t>
      </w:r>
      <w:r w:rsidRPr="005558FC">
        <w:rPr>
          <w:rFonts w:hint="cs"/>
          <w:rtl/>
        </w:rPr>
        <w:t>‌</w:t>
      </w:r>
      <w:r w:rsidRPr="005558FC">
        <w:rPr>
          <w:rtl/>
        </w:rPr>
        <w:t>تان</w:t>
      </w:r>
      <w:r w:rsidRPr="005558F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232999">
        <w:rPr>
          <w:rFonts w:cs="B Lotus"/>
          <w:rtl/>
        </w:rPr>
        <w:t>1386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/>
          <w:rtl/>
        </w:rPr>
        <w:t>6</w:t>
      </w:r>
      <w:r w:rsidRPr="005558FC">
        <w:rPr>
          <w:rtl/>
        </w:rPr>
        <w:t>)</w:t>
      </w:r>
      <w:r w:rsidRPr="005558FC">
        <w:rPr>
          <w:rFonts w:hint="cs"/>
          <w:rtl/>
        </w:rPr>
        <w:t>.</w:t>
      </w:r>
    </w:p>
    <w:p w:rsidR="005F3101" w:rsidRPr="005558FC" w:rsidRDefault="005F3101" w:rsidP="005F3101">
      <w:pPr>
        <w:rPr>
          <w:rtl/>
        </w:rPr>
      </w:pPr>
      <w:r w:rsidRPr="005558FC">
        <w:rPr>
          <w:rtl/>
        </w:rPr>
        <w:t>اگرچه</w:t>
      </w:r>
      <w:r>
        <w:rPr>
          <w:rtl/>
        </w:rPr>
        <w:t xml:space="preserve"> </w:t>
      </w:r>
      <w:r w:rsidRPr="005558FC">
        <w:rPr>
          <w:rtl/>
        </w:rPr>
        <w:t>لفظ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 w:rsidRPr="00E76CA6">
        <w:rPr>
          <w:rStyle w:val="FootnoteReference"/>
          <w:rFonts w:ascii="IRLotus" w:hAnsi="IRLotus" w:cs="B Lotus"/>
          <w:sz w:val="26"/>
          <w:szCs w:val="26"/>
          <w:rtl/>
        </w:rPr>
        <w:footnoteReference w:id="14"/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حدود</w:t>
      </w:r>
      <w:r>
        <w:rPr>
          <w:rtl/>
        </w:rPr>
        <w:t xml:space="preserve"> </w:t>
      </w:r>
      <w:r w:rsidRPr="00232999">
        <w:rPr>
          <w:rFonts w:cs="B Lotus"/>
          <w:rtl/>
        </w:rPr>
        <w:t>1960</w:t>
      </w:r>
      <w:r>
        <w:rPr>
          <w:rtl/>
        </w:rPr>
        <w:t xml:space="preserve"> </w:t>
      </w:r>
      <w:r w:rsidRPr="005558FC">
        <w:rPr>
          <w:rtl/>
        </w:rPr>
        <w:t>مورد</w:t>
      </w:r>
      <w:r>
        <w:rPr>
          <w:rtl/>
        </w:rPr>
        <w:t xml:space="preserve"> </w:t>
      </w:r>
      <w:r w:rsidRPr="005558FC">
        <w:rPr>
          <w:rtl/>
        </w:rPr>
        <w:t>استفاده</w:t>
      </w:r>
      <w:r>
        <w:rPr>
          <w:rtl/>
        </w:rPr>
        <w:t xml:space="preserve"> </w:t>
      </w:r>
      <w:r w:rsidRPr="005558FC">
        <w:rPr>
          <w:rtl/>
        </w:rPr>
        <w:t>قرار</w:t>
      </w:r>
      <w:r>
        <w:rPr>
          <w:rtl/>
        </w:rPr>
        <w:t xml:space="preserve"> </w:t>
      </w:r>
      <w:r w:rsidRPr="005558FC">
        <w:rPr>
          <w:rtl/>
        </w:rPr>
        <w:t>گرفته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لغت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بستر</w:t>
      </w:r>
      <w:r>
        <w:rPr>
          <w:rtl/>
        </w:rPr>
        <w:t xml:space="preserve"> </w:t>
      </w:r>
      <w:r w:rsidRPr="005558FC">
        <w:rPr>
          <w:rtl/>
        </w:rPr>
        <w:t>اولین</w:t>
      </w:r>
      <w:r>
        <w:rPr>
          <w:rtl/>
        </w:rPr>
        <w:t xml:space="preserve"> </w:t>
      </w:r>
      <w:r w:rsidRPr="005558FC">
        <w:rPr>
          <w:rtl/>
        </w:rPr>
        <w:t>لغت</w:t>
      </w:r>
      <w:r w:rsidRPr="005558FC">
        <w:rPr>
          <w:rFonts w:hint="cs"/>
          <w:rtl/>
        </w:rPr>
        <w:t>‌</w:t>
      </w:r>
      <w:r w:rsidRPr="005558FC">
        <w:rPr>
          <w:rtl/>
        </w:rPr>
        <w:t>نامه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بود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سال</w:t>
      </w:r>
      <w:r>
        <w:rPr>
          <w:rtl/>
        </w:rPr>
        <w:t xml:space="preserve"> </w:t>
      </w:r>
      <w:r w:rsidRPr="00232999">
        <w:rPr>
          <w:rFonts w:cs="B Lotus"/>
          <w:rtl/>
        </w:rPr>
        <w:t>1961</w:t>
      </w:r>
      <w:r>
        <w:rPr>
          <w:rtl/>
        </w:rPr>
        <w:t xml:space="preserve"> </w:t>
      </w:r>
      <w:r w:rsidRPr="005558FC">
        <w:rPr>
          <w:rtl/>
        </w:rPr>
        <w:t>لفظ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تعریف</w:t>
      </w:r>
      <w:r>
        <w:rPr>
          <w:rtl/>
        </w:rPr>
        <w:t xml:space="preserve"> </w:t>
      </w:r>
      <w:r w:rsidRPr="005558FC">
        <w:rPr>
          <w:rtl/>
        </w:rPr>
        <w:t>کرد،</w:t>
      </w:r>
      <w:r>
        <w:rPr>
          <w:rtl/>
        </w:rPr>
        <w:t xml:space="preserve"> </w:t>
      </w:r>
      <w:r w:rsidRPr="005558FC">
        <w:rPr>
          <w:rtl/>
        </w:rPr>
        <w:t>اما</w:t>
      </w:r>
      <w:r>
        <w:rPr>
          <w:rtl/>
        </w:rPr>
        <w:t xml:space="preserve"> </w:t>
      </w:r>
      <w:r w:rsidRPr="005558FC">
        <w:rPr>
          <w:rtl/>
        </w:rPr>
        <w:t>مفهوم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نیم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ده</w:t>
      </w:r>
      <w:r w:rsidRPr="005558FC">
        <w:rPr>
          <w:rFonts w:hint="cs"/>
          <w:rtl/>
        </w:rPr>
        <w:t>ۀ</w:t>
      </w:r>
      <w:r>
        <w:rPr>
          <w:rFonts w:hint="cs"/>
          <w:rtl/>
        </w:rPr>
        <w:t xml:space="preserve"> </w:t>
      </w:r>
      <w:r w:rsidRPr="00232999">
        <w:rPr>
          <w:rFonts w:cs="B Lotus"/>
          <w:rtl/>
        </w:rPr>
        <w:t>1990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بحث</w:t>
      </w:r>
      <w:r>
        <w:rPr>
          <w:rtl/>
        </w:rPr>
        <w:t xml:space="preserve"> </w:t>
      </w:r>
      <w:r w:rsidRPr="005558FC">
        <w:rPr>
          <w:rtl/>
        </w:rPr>
        <w:t>علمی</w:t>
      </w:r>
      <w:r>
        <w:rPr>
          <w:rtl/>
        </w:rPr>
        <w:t xml:space="preserve"> </w:t>
      </w:r>
      <w:r w:rsidRPr="005558FC">
        <w:rPr>
          <w:rtl/>
        </w:rPr>
        <w:t>جدی</w:t>
      </w:r>
      <w:r>
        <w:rPr>
          <w:rtl/>
        </w:rPr>
        <w:t xml:space="preserve"> </w:t>
      </w:r>
      <w:r w:rsidRPr="005558FC">
        <w:rPr>
          <w:rtl/>
        </w:rPr>
        <w:t>مورد</w:t>
      </w:r>
      <w:r>
        <w:rPr>
          <w:rtl/>
        </w:rPr>
        <w:t xml:space="preserve"> </w:t>
      </w:r>
      <w:r w:rsidRPr="005558FC">
        <w:rPr>
          <w:rtl/>
        </w:rPr>
        <w:t>توجه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مطالع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محققان</w:t>
      </w:r>
      <w:r>
        <w:rPr>
          <w:rtl/>
        </w:rPr>
        <w:t xml:space="preserve"> </w:t>
      </w:r>
      <w:r w:rsidRPr="005558FC">
        <w:rPr>
          <w:rtl/>
        </w:rPr>
        <w:t>قرار</w:t>
      </w:r>
      <w:r>
        <w:rPr>
          <w:rtl/>
        </w:rPr>
        <w:t xml:space="preserve"> </w:t>
      </w:r>
      <w:r w:rsidRPr="005558FC">
        <w:rPr>
          <w:rtl/>
        </w:rPr>
        <w:t>گرفت</w:t>
      </w:r>
      <w:r>
        <w:rPr>
          <w:rtl/>
        </w:rPr>
        <w:t xml:space="preserve"> </w:t>
      </w:r>
      <w:r w:rsidRPr="005558FC">
        <w:rPr>
          <w:rtl/>
        </w:rPr>
        <w:t>(عاملی،</w:t>
      </w:r>
      <w:r>
        <w:rPr>
          <w:rtl/>
        </w:rPr>
        <w:t xml:space="preserve"> </w:t>
      </w:r>
      <w:r w:rsidRPr="00232999">
        <w:rPr>
          <w:rFonts w:cs="B Lotus"/>
          <w:rtl/>
        </w:rPr>
        <w:t>1383</w:t>
      </w:r>
      <w:r>
        <w:rPr>
          <w:rtl/>
        </w:rPr>
        <w:t xml:space="preserve"> </w:t>
      </w:r>
      <w:r w:rsidRPr="005558FC">
        <w:rPr>
          <w:rtl/>
        </w:rPr>
        <w:t>:</w:t>
      </w:r>
      <w:r w:rsidRPr="00232999">
        <w:rPr>
          <w:rFonts w:cs="B Lotus"/>
          <w:rtl/>
        </w:rPr>
        <w:t>16</w:t>
      </w:r>
      <w:r w:rsidRPr="005558FC">
        <w:rPr>
          <w:rtl/>
        </w:rPr>
        <w:t>).</w:t>
      </w:r>
      <w:r>
        <w:rPr>
          <w:rtl/>
        </w:rPr>
        <w:t xml:space="preserve"> </w:t>
      </w:r>
      <w:r w:rsidRPr="005558FC">
        <w:rPr>
          <w:rtl/>
        </w:rPr>
        <w:t>شواهد</w:t>
      </w:r>
      <w:r>
        <w:rPr>
          <w:rtl/>
        </w:rPr>
        <w:t xml:space="preserve"> </w:t>
      </w:r>
      <w:r w:rsidRPr="005558FC">
        <w:rPr>
          <w:rtl/>
        </w:rPr>
        <w:t>حاکی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دو</w:t>
      </w:r>
      <w:r>
        <w:rPr>
          <w:rtl/>
        </w:rPr>
        <w:t xml:space="preserve"> </w:t>
      </w:r>
      <w:r w:rsidRPr="005558FC">
        <w:rPr>
          <w:rtl/>
        </w:rPr>
        <w:t>ده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اخیر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متأثر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تحولات</w:t>
      </w:r>
      <w:r>
        <w:rPr>
          <w:rtl/>
        </w:rPr>
        <w:t xml:space="preserve"> </w:t>
      </w:r>
      <w:r w:rsidRPr="005558FC">
        <w:rPr>
          <w:rtl/>
        </w:rPr>
        <w:t>ساختاری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هنجاری</w:t>
      </w:r>
      <w:r>
        <w:rPr>
          <w:rtl/>
        </w:rPr>
        <w:t xml:space="preserve"> </w:t>
      </w:r>
      <w:r w:rsidRPr="005558FC">
        <w:rPr>
          <w:rtl/>
        </w:rPr>
        <w:t>بروزیافته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نظام</w:t>
      </w:r>
      <w:r>
        <w:rPr>
          <w:rtl/>
        </w:rPr>
        <w:t xml:space="preserve"> </w:t>
      </w:r>
      <w:r w:rsidRPr="005558FC">
        <w:rPr>
          <w:rtl/>
        </w:rPr>
        <w:t>بین</w:t>
      </w:r>
      <w:r w:rsidRPr="005558FC">
        <w:rPr>
          <w:rFonts w:hint="cs"/>
          <w:rtl/>
        </w:rPr>
        <w:t>‌</w:t>
      </w:r>
      <w:r w:rsidRPr="005558FC">
        <w:rPr>
          <w:rtl/>
        </w:rPr>
        <w:t>الملل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نقط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عطف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پایان</w:t>
      </w:r>
      <w:r>
        <w:rPr>
          <w:rtl/>
        </w:rPr>
        <w:t xml:space="preserve"> </w:t>
      </w:r>
      <w:r w:rsidRPr="005558FC">
        <w:rPr>
          <w:rtl/>
        </w:rPr>
        <w:t>نظام</w:t>
      </w:r>
      <w:r>
        <w:rPr>
          <w:rtl/>
        </w:rPr>
        <w:t xml:space="preserve"> </w:t>
      </w:r>
      <w:r w:rsidRPr="005558FC">
        <w:rPr>
          <w:rtl/>
        </w:rPr>
        <w:t>دوقطبی</w:t>
      </w:r>
      <w:r>
        <w:rPr>
          <w:rtl/>
        </w:rPr>
        <w:t xml:space="preserve"> </w:t>
      </w:r>
      <w:r w:rsidRPr="005558FC">
        <w:rPr>
          <w:rtl/>
        </w:rPr>
        <w:t>بود،</w:t>
      </w:r>
      <w:r>
        <w:rPr>
          <w:rtl/>
        </w:rPr>
        <w:t xml:space="preserve"> </w:t>
      </w:r>
      <w:r w:rsidRPr="005558FC">
        <w:rPr>
          <w:rtl/>
        </w:rPr>
        <w:t>فرایندهایی</w:t>
      </w:r>
      <w:r>
        <w:rPr>
          <w:rtl/>
        </w:rPr>
        <w:t xml:space="preserve"> </w:t>
      </w:r>
      <w:r w:rsidRPr="005558FC">
        <w:rPr>
          <w:rtl/>
        </w:rPr>
        <w:t>ظهور</w:t>
      </w:r>
      <w:r>
        <w:rPr>
          <w:rtl/>
        </w:rPr>
        <w:t xml:space="preserve"> </w:t>
      </w:r>
      <w:r w:rsidRPr="005558FC">
        <w:rPr>
          <w:rFonts w:hint="cs"/>
          <w:rtl/>
        </w:rPr>
        <w:t>کرده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تعبیر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شود.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رغم</w:t>
      </w:r>
      <w:r>
        <w:rPr>
          <w:rtl/>
        </w:rPr>
        <w:t xml:space="preserve"> </w:t>
      </w:r>
      <w:r w:rsidRPr="005558FC">
        <w:rPr>
          <w:rtl/>
        </w:rPr>
        <w:t>پیشین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تاریخی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مفهوم،</w:t>
      </w:r>
      <w:r>
        <w:rPr>
          <w:rtl/>
        </w:rPr>
        <w:t xml:space="preserve"> </w:t>
      </w:r>
      <w:r w:rsidRPr="005558FC">
        <w:rPr>
          <w:rtl/>
        </w:rPr>
        <w:t>واقعیت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بحث</w:t>
      </w:r>
      <w:r>
        <w:rPr>
          <w:rtl/>
        </w:rPr>
        <w:t xml:space="preserve"> </w:t>
      </w:r>
      <w:r w:rsidRPr="005558FC">
        <w:rPr>
          <w:rtl/>
        </w:rPr>
        <w:t>بیشتر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دو</w:t>
      </w:r>
      <w:r>
        <w:rPr>
          <w:rtl/>
        </w:rPr>
        <w:t xml:space="preserve"> </w:t>
      </w:r>
      <w:r w:rsidRPr="005558FC">
        <w:rPr>
          <w:rtl/>
        </w:rPr>
        <w:t>ده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اخیر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گفتمان</w:t>
      </w:r>
      <w:r>
        <w:rPr>
          <w:rtl/>
        </w:rPr>
        <w:t xml:space="preserve"> </w:t>
      </w:r>
      <w:r w:rsidRPr="005558FC">
        <w:rPr>
          <w:rtl/>
        </w:rPr>
        <w:t>هویتی</w:t>
      </w:r>
      <w:r>
        <w:rPr>
          <w:rtl/>
        </w:rPr>
        <w:t xml:space="preserve"> </w:t>
      </w:r>
      <w:r w:rsidRPr="005558FC">
        <w:rPr>
          <w:rtl/>
        </w:rPr>
        <w:t>غالب</w:t>
      </w:r>
      <w:r>
        <w:rPr>
          <w:rtl/>
        </w:rPr>
        <w:t xml:space="preserve"> </w:t>
      </w:r>
      <w:r w:rsidRPr="005558FC">
        <w:rPr>
          <w:rtl/>
        </w:rPr>
        <w:t>مرکزیت</w:t>
      </w:r>
      <w:r>
        <w:rPr>
          <w:rtl/>
        </w:rPr>
        <w:t xml:space="preserve"> </w:t>
      </w:r>
      <w:r w:rsidRPr="005558FC">
        <w:rPr>
          <w:rtl/>
        </w:rPr>
        <w:t>یافته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نحوی</w:t>
      </w:r>
      <w:r w:rsidRPr="005558FC">
        <w:rPr>
          <w:rFonts w:hint="cs"/>
          <w:rtl/>
        </w:rPr>
        <w:t>‌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میزان</w:t>
      </w:r>
      <w:r>
        <w:rPr>
          <w:rtl/>
        </w:rPr>
        <w:t xml:space="preserve"> </w:t>
      </w:r>
      <w:r w:rsidRPr="005558FC">
        <w:rPr>
          <w:rtl/>
        </w:rPr>
        <w:t>کاربرد</w:t>
      </w:r>
      <w:r>
        <w:rPr>
          <w:rtl/>
        </w:rPr>
        <w:t xml:space="preserve"> </w:t>
      </w:r>
      <w:r w:rsidRPr="005558FC">
        <w:rPr>
          <w:rtl/>
        </w:rPr>
        <w:t>واژ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متون</w:t>
      </w:r>
      <w:r>
        <w:rPr>
          <w:rtl/>
        </w:rPr>
        <w:t xml:space="preserve"> </w:t>
      </w:r>
      <w:r w:rsidRPr="005558FC">
        <w:rPr>
          <w:rtl/>
        </w:rPr>
        <w:t>علوم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بیست</w:t>
      </w:r>
      <w:r>
        <w:rPr>
          <w:rtl/>
        </w:rPr>
        <w:t xml:space="preserve"> </w:t>
      </w:r>
      <w:r w:rsidRPr="005558FC">
        <w:rPr>
          <w:rtl/>
        </w:rPr>
        <w:t>بار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سال</w:t>
      </w:r>
      <w:r>
        <w:rPr>
          <w:rtl/>
        </w:rPr>
        <w:t xml:space="preserve"> </w:t>
      </w:r>
      <w:r w:rsidRPr="00232999">
        <w:rPr>
          <w:rFonts w:cs="B Lotus"/>
          <w:rtl/>
        </w:rPr>
        <w:t>1980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بیش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هزار</w:t>
      </w:r>
      <w:r>
        <w:rPr>
          <w:rtl/>
        </w:rPr>
        <w:t xml:space="preserve"> </w:t>
      </w:r>
      <w:r w:rsidRPr="005558FC">
        <w:rPr>
          <w:rtl/>
        </w:rPr>
        <w:t>بار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سال</w:t>
      </w:r>
      <w:r>
        <w:rPr>
          <w:rtl/>
        </w:rPr>
        <w:t xml:space="preserve"> </w:t>
      </w:r>
      <w:r w:rsidRPr="00232999">
        <w:rPr>
          <w:rFonts w:cs="B Lotus"/>
          <w:rtl/>
        </w:rPr>
        <w:t>1998</w:t>
      </w:r>
      <w:r>
        <w:rPr>
          <w:rtl/>
        </w:rPr>
        <w:t xml:space="preserve"> </w:t>
      </w:r>
      <w:r w:rsidRPr="005558FC">
        <w:rPr>
          <w:rtl/>
        </w:rPr>
        <w:t>رسید</w:t>
      </w:r>
      <w:r>
        <w:rPr>
          <w:rFonts w:hint="cs"/>
          <w:rtl/>
        </w:rPr>
        <w:t xml:space="preserve"> </w:t>
      </w:r>
      <w:r w:rsidRPr="005558FC">
        <w:rPr>
          <w:rtl/>
        </w:rPr>
        <w:t>(سلیمی،</w:t>
      </w:r>
      <w:r>
        <w:rPr>
          <w:rtl/>
        </w:rPr>
        <w:t xml:space="preserve"> </w:t>
      </w:r>
      <w:r w:rsidRPr="00232999">
        <w:rPr>
          <w:rFonts w:cs="B Lotus"/>
          <w:rtl/>
        </w:rPr>
        <w:t>1384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/>
          <w:rtl/>
        </w:rPr>
        <w:t>2</w:t>
      </w:r>
      <w:r w:rsidRPr="005558FC">
        <w:rPr>
          <w:rtl/>
        </w:rPr>
        <w:t>)</w:t>
      </w:r>
      <w:r w:rsidRPr="005558FC">
        <w:rPr>
          <w:rFonts w:hint="cs"/>
          <w:rtl/>
        </w:rPr>
        <w:t>.</w:t>
      </w:r>
    </w:p>
    <w:p w:rsidR="005F3101" w:rsidRPr="005558FC" w:rsidRDefault="005F3101" w:rsidP="005F3101">
      <w:pPr>
        <w:rPr>
          <w:rtl/>
        </w:rPr>
      </w:pPr>
      <w:r w:rsidRPr="005558FC">
        <w:rPr>
          <w:rtl/>
        </w:rPr>
        <w:t>ازاین</w:t>
      </w:r>
      <w:r w:rsidRPr="005558FC">
        <w:rPr>
          <w:rFonts w:hint="cs"/>
          <w:rtl/>
        </w:rPr>
        <w:t>‌</w:t>
      </w:r>
      <w:r w:rsidRPr="005558FC">
        <w:rPr>
          <w:rtl/>
        </w:rPr>
        <w:t>رو،</w:t>
      </w:r>
      <w:r>
        <w:rPr>
          <w:rtl/>
        </w:rPr>
        <w:t xml:space="preserve"> </w:t>
      </w:r>
      <w:r w:rsidRPr="005558FC">
        <w:rPr>
          <w:rtl/>
        </w:rPr>
        <w:t>مفهوم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مفهومی</w:t>
      </w:r>
      <w:r>
        <w:rPr>
          <w:rtl/>
        </w:rPr>
        <w:t xml:space="preserve"> </w:t>
      </w:r>
      <w:r w:rsidRPr="005558FC">
        <w:rPr>
          <w:rtl/>
        </w:rPr>
        <w:t>نوآ</w:t>
      </w:r>
      <w:r w:rsidRPr="005558FC">
        <w:rPr>
          <w:rFonts w:hint="cs"/>
          <w:rtl/>
        </w:rPr>
        <w:t>ی</w:t>
      </w:r>
      <w:r w:rsidRPr="005558FC">
        <w:rPr>
          <w:rtl/>
        </w:rPr>
        <w:t>ین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نوظهور</w:t>
      </w:r>
      <w:r w:rsidRPr="005558FC">
        <w:rPr>
          <w:rFonts w:hint="cs"/>
          <w:rtl/>
        </w:rPr>
        <w:t>ی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دو</w:t>
      </w:r>
      <w:r>
        <w:rPr>
          <w:rtl/>
        </w:rPr>
        <w:t xml:space="preserve"> </w:t>
      </w:r>
      <w:r w:rsidRPr="005558FC">
        <w:rPr>
          <w:rtl/>
        </w:rPr>
        <w:t>ده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اخیر</w:t>
      </w:r>
      <w:r>
        <w:rPr>
          <w:rtl/>
        </w:rPr>
        <w:t xml:space="preserve"> </w:t>
      </w:r>
      <w:r w:rsidRPr="005558FC">
        <w:rPr>
          <w:rtl/>
        </w:rPr>
        <w:t>بیشتر</w:t>
      </w:r>
      <w:r>
        <w:rPr>
          <w:rtl/>
        </w:rPr>
        <w:t xml:space="preserve"> </w:t>
      </w:r>
      <w:r w:rsidRPr="005558FC">
        <w:rPr>
          <w:rtl/>
        </w:rPr>
        <w:t>محل</w:t>
      </w:r>
      <w:r>
        <w:rPr>
          <w:rtl/>
        </w:rPr>
        <w:t xml:space="preserve"> </w:t>
      </w:r>
      <w:r w:rsidRPr="005558FC">
        <w:rPr>
          <w:rtl/>
        </w:rPr>
        <w:t>بحث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مناظره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فکری</w:t>
      </w:r>
      <w:r>
        <w:rPr>
          <w:rtl/>
        </w:rPr>
        <w:t xml:space="preserve"> </w:t>
      </w:r>
      <w:r w:rsidRPr="005558FC">
        <w:rPr>
          <w:rtl/>
        </w:rPr>
        <w:t>بوده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Fonts w:hint="cs"/>
          <w:rtl/>
        </w:rPr>
        <w:t xml:space="preserve"> </w:t>
      </w:r>
      <w:r w:rsidRPr="005558FC">
        <w:rPr>
          <w:rFonts w:hint="cs"/>
          <w:b/>
          <w:bCs/>
          <w:rtl/>
        </w:rPr>
        <w:t>‌</w:t>
      </w:r>
      <w:r w:rsidRPr="005558FC">
        <w:rPr>
          <w:rtl/>
        </w:rPr>
        <w:t>سال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پایانی</w:t>
      </w:r>
      <w:r>
        <w:rPr>
          <w:rtl/>
        </w:rPr>
        <w:t xml:space="preserve"> </w:t>
      </w:r>
      <w:r w:rsidRPr="005558FC">
        <w:rPr>
          <w:rtl/>
        </w:rPr>
        <w:t>سد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بیستم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سال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آغازین</w:t>
      </w:r>
      <w:r>
        <w:rPr>
          <w:rtl/>
        </w:rPr>
        <w:t xml:space="preserve"> </w:t>
      </w:r>
      <w:r w:rsidRPr="005558FC">
        <w:rPr>
          <w:rtl/>
        </w:rPr>
        <w:t>هزار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سوم</w:t>
      </w:r>
      <w:r>
        <w:rPr>
          <w:rtl/>
        </w:rPr>
        <w:t xml:space="preserve"> </w:t>
      </w:r>
      <w:r w:rsidRPr="005558FC">
        <w:rPr>
          <w:rtl/>
        </w:rPr>
        <w:t>میلادی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بحث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داغ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مناقشه</w:t>
      </w:r>
      <w:r w:rsidRPr="005558FC">
        <w:rPr>
          <w:rFonts w:hint="cs"/>
          <w:rtl/>
        </w:rPr>
        <w:t>‌</w:t>
      </w:r>
      <w:r w:rsidRPr="005558FC">
        <w:rPr>
          <w:rtl/>
        </w:rPr>
        <w:t>برانگیزی</w:t>
      </w:r>
      <w:r>
        <w:rPr>
          <w:rtl/>
        </w:rPr>
        <w:t xml:space="preserve"> </w:t>
      </w:r>
      <w:r w:rsidRPr="005558FC">
        <w:rPr>
          <w:rtl/>
        </w:rPr>
        <w:t>دربارۀ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همراه</w:t>
      </w:r>
      <w:r>
        <w:rPr>
          <w:rtl/>
        </w:rPr>
        <w:t xml:space="preserve"> </w:t>
      </w:r>
      <w:r w:rsidRPr="005558FC">
        <w:rPr>
          <w:rtl/>
        </w:rPr>
        <w:t>بوده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وجود</w:t>
      </w:r>
      <w:r>
        <w:rPr>
          <w:rtl/>
        </w:rPr>
        <w:t xml:space="preserve"> </w:t>
      </w:r>
      <w:r w:rsidRPr="005558FC">
        <w:rPr>
          <w:rtl/>
        </w:rPr>
        <w:t>این،</w:t>
      </w:r>
      <w:r>
        <w:rPr>
          <w:rtl/>
        </w:rPr>
        <w:t xml:space="preserve"> </w:t>
      </w:r>
      <w:r w:rsidRPr="005558FC">
        <w:rPr>
          <w:rtl/>
        </w:rPr>
        <w:t>معنا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مفهوم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هنوز</w:t>
      </w:r>
      <w:r>
        <w:rPr>
          <w:rtl/>
        </w:rPr>
        <w:t xml:space="preserve"> </w:t>
      </w:r>
      <w:r w:rsidRPr="005558FC">
        <w:rPr>
          <w:rtl/>
        </w:rPr>
        <w:t>چندان</w:t>
      </w:r>
      <w:r>
        <w:rPr>
          <w:rtl/>
        </w:rPr>
        <w:t xml:space="preserve"> </w:t>
      </w:r>
      <w:r w:rsidRPr="005558FC">
        <w:rPr>
          <w:rtl/>
        </w:rPr>
        <w:t>روشن</w:t>
      </w:r>
      <w:r>
        <w:rPr>
          <w:rtl/>
        </w:rPr>
        <w:t xml:space="preserve"> </w:t>
      </w:r>
      <w:r w:rsidRPr="005558FC">
        <w:rPr>
          <w:rtl/>
        </w:rPr>
        <w:t>نیست.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ابهام،</w:t>
      </w:r>
      <w:r>
        <w:rPr>
          <w:rtl/>
        </w:rPr>
        <w:t xml:space="preserve"> </w:t>
      </w:r>
      <w:r w:rsidRPr="005558FC">
        <w:rPr>
          <w:rtl/>
        </w:rPr>
        <w:t>اختلاف</w:t>
      </w:r>
      <w:r w:rsidRPr="005558FC">
        <w:rPr>
          <w:rFonts w:hint="cs"/>
          <w:rtl/>
        </w:rPr>
        <w:t>ِ</w:t>
      </w:r>
      <w:r>
        <w:rPr>
          <w:rtl/>
        </w:rPr>
        <w:t xml:space="preserve"> </w:t>
      </w:r>
      <w:r w:rsidRPr="005558FC">
        <w:rPr>
          <w:rtl/>
        </w:rPr>
        <w:t>نظر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تناقض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مفهوم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عوامل</w:t>
      </w:r>
      <w:r>
        <w:rPr>
          <w:rtl/>
        </w:rPr>
        <w:t xml:space="preserve"> </w:t>
      </w:r>
      <w:r w:rsidRPr="005558FC">
        <w:rPr>
          <w:rtl/>
        </w:rPr>
        <w:t>گوناگونی</w:t>
      </w:r>
      <w:r>
        <w:rPr>
          <w:rtl/>
        </w:rPr>
        <w:t xml:space="preserve"> </w:t>
      </w:r>
      <w:r w:rsidRPr="005558FC">
        <w:rPr>
          <w:rtl/>
        </w:rPr>
        <w:t>ریشه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گیرد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چند</w:t>
      </w:r>
      <w:r>
        <w:rPr>
          <w:rtl/>
        </w:rPr>
        <w:t xml:space="preserve"> </w:t>
      </w:r>
      <w:r w:rsidRPr="005558FC">
        <w:rPr>
          <w:rtl/>
        </w:rPr>
        <w:t>مورد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آن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توان</w:t>
      </w:r>
      <w:r>
        <w:rPr>
          <w:rtl/>
        </w:rPr>
        <w:t xml:space="preserve"> </w:t>
      </w:r>
      <w:r w:rsidRPr="005558FC">
        <w:rPr>
          <w:rtl/>
        </w:rPr>
        <w:t>شناسایی</w:t>
      </w:r>
      <w:r>
        <w:rPr>
          <w:rtl/>
        </w:rPr>
        <w:t xml:space="preserve"> </w:t>
      </w:r>
      <w:r w:rsidRPr="005558FC">
        <w:rPr>
          <w:rtl/>
        </w:rPr>
        <w:t>کرد:</w:t>
      </w:r>
    </w:p>
    <w:p w:rsidR="005F3101" w:rsidRPr="005558FC" w:rsidRDefault="005F3101" w:rsidP="005F3101">
      <w:pPr>
        <w:spacing w:line="384" w:lineRule="exact"/>
        <w:rPr>
          <w:rtl/>
        </w:rPr>
      </w:pPr>
      <w:r w:rsidRPr="00232999">
        <w:rPr>
          <w:rFonts w:cs="B Lotus" w:hint="cs"/>
          <w:rtl/>
        </w:rPr>
        <w:t>1</w:t>
      </w:r>
      <w:r>
        <w:rPr>
          <w:rFonts w:hint="cs"/>
          <w:rtl/>
        </w:rPr>
        <w:t xml:space="preserve">. </w:t>
      </w:r>
      <w:r w:rsidRPr="005558FC">
        <w:rPr>
          <w:rtl/>
        </w:rPr>
        <w:t>نخست</w:t>
      </w:r>
      <w:r>
        <w:rPr>
          <w:rtl/>
        </w:rPr>
        <w:t xml:space="preserve"> </w:t>
      </w:r>
      <w:r w:rsidRPr="005558FC">
        <w:rPr>
          <w:rtl/>
        </w:rPr>
        <w:t>آن</w:t>
      </w:r>
      <w:r w:rsidRPr="005558FC">
        <w:rPr>
          <w:rFonts w:hint="cs"/>
          <w:rtl/>
        </w:rPr>
        <w:t>‌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مفهوم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یکی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محوری</w:t>
      </w:r>
      <w:r w:rsidRPr="005558FC">
        <w:rPr>
          <w:rFonts w:hint="cs"/>
          <w:rtl/>
        </w:rPr>
        <w:t>‌</w:t>
      </w:r>
      <w:r w:rsidRPr="005558FC">
        <w:rPr>
          <w:rtl/>
        </w:rPr>
        <w:t>ترین</w:t>
      </w:r>
      <w:r>
        <w:rPr>
          <w:rtl/>
        </w:rPr>
        <w:t xml:space="preserve"> </w:t>
      </w:r>
      <w:r w:rsidRPr="005558FC">
        <w:rPr>
          <w:rtl/>
        </w:rPr>
        <w:t>مفاهیم</w:t>
      </w:r>
      <w:r>
        <w:rPr>
          <w:rtl/>
        </w:rPr>
        <w:t xml:space="preserve"> </w:t>
      </w:r>
      <w:r w:rsidRPr="005558FC">
        <w:rPr>
          <w:rtl/>
        </w:rPr>
        <w:t>موجود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حوزه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فرهنگی،</w:t>
      </w:r>
      <w:r>
        <w:rPr>
          <w:rtl/>
        </w:rPr>
        <w:t xml:space="preserve"> </w:t>
      </w:r>
      <w:r w:rsidRPr="005558FC">
        <w:rPr>
          <w:rtl/>
        </w:rPr>
        <w:t>اجتماعی،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اقتصادی</w:t>
      </w:r>
      <w:r>
        <w:rPr>
          <w:rtl/>
        </w:rPr>
        <w:t xml:space="preserve"> </w:t>
      </w:r>
      <w:r w:rsidRPr="005558FC">
        <w:rPr>
          <w:rtl/>
        </w:rPr>
        <w:t>تبدیل</w:t>
      </w:r>
      <w:r>
        <w:rPr>
          <w:rtl/>
        </w:rPr>
        <w:t xml:space="preserve"> </w:t>
      </w:r>
      <w:r w:rsidRPr="005558FC">
        <w:rPr>
          <w:rtl/>
        </w:rPr>
        <w:t>شده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هریک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پژوهشگران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حوزه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ارائ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تصویری</w:t>
      </w:r>
      <w:r>
        <w:rPr>
          <w:rtl/>
        </w:rPr>
        <w:t xml:space="preserve"> </w:t>
      </w:r>
      <w:r w:rsidRPr="005558FC">
        <w:rPr>
          <w:rtl/>
        </w:rPr>
        <w:t>متفاوت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متمایز،</w:t>
      </w:r>
      <w:r>
        <w:rPr>
          <w:rtl/>
        </w:rPr>
        <w:t xml:space="preserve"> </w:t>
      </w:r>
      <w:r w:rsidRPr="005558FC">
        <w:rPr>
          <w:rtl/>
        </w:rPr>
        <w:t>درصدد</w:t>
      </w:r>
      <w:r>
        <w:rPr>
          <w:rtl/>
        </w:rPr>
        <w:t xml:space="preserve"> </w:t>
      </w:r>
      <w:r w:rsidRPr="005558FC">
        <w:rPr>
          <w:rtl/>
        </w:rPr>
        <w:t>فهم</w:t>
      </w:r>
      <w:r>
        <w:rPr>
          <w:rtl/>
        </w:rPr>
        <w:t xml:space="preserve"> </w:t>
      </w:r>
      <w:r w:rsidRPr="005558FC">
        <w:rPr>
          <w:rtl/>
        </w:rPr>
        <w:t>ابعاد</w:t>
      </w:r>
      <w:r>
        <w:rPr>
          <w:rtl/>
        </w:rPr>
        <w:t xml:space="preserve"> </w:t>
      </w:r>
      <w:r w:rsidRPr="005558FC">
        <w:rPr>
          <w:rtl/>
        </w:rPr>
        <w:t>کم</w:t>
      </w:r>
      <w:r w:rsidRPr="005558FC">
        <w:rPr>
          <w:rFonts w:hint="cs"/>
          <w:rtl/>
        </w:rPr>
        <w:t>ّ</w:t>
      </w:r>
      <w:r w:rsidRPr="005558FC">
        <w:rPr>
          <w:rtl/>
        </w:rPr>
        <w:t>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کیفی</w:t>
      </w:r>
      <w:r>
        <w:rPr>
          <w:rtl/>
        </w:rPr>
        <w:t xml:space="preserve"> </w:t>
      </w:r>
      <w:r w:rsidRPr="005558FC">
        <w:rPr>
          <w:rtl/>
        </w:rPr>
        <w:t>تحولات</w:t>
      </w:r>
      <w:r>
        <w:rPr>
          <w:rtl/>
        </w:rPr>
        <w:t xml:space="preserve"> </w:t>
      </w:r>
      <w:r w:rsidRPr="005558FC">
        <w:rPr>
          <w:rtl/>
        </w:rPr>
        <w:t>برآمده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فرایندهای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هستند.</w:t>
      </w:r>
    </w:p>
    <w:p w:rsidR="005F3101" w:rsidRPr="005558FC" w:rsidRDefault="005F3101" w:rsidP="005F3101">
      <w:pPr>
        <w:spacing w:line="384" w:lineRule="exact"/>
        <w:rPr>
          <w:rtl/>
        </w:rPr>
      </w:pPr>
      <w:r w:rsidRPr="00232999">
        <w:rPr>
          <w:rFonts w:cs="B Lotus" w:hint="cs"/>
          <w:rtl/>
        </w:rPr>
        <w:t>2</w:t>
      </w:r>
      <w:r>
        <w:rPr>
          <w:rFonts w:hint="cs"/>
          <w:rtl/>
        </w:rPr>
        <w:t xml:space="preserve">. </w:t>
      </w:r>
      <w:r w:rsidRPr="005558FC">
        <w:rPr>
          <w:rtl/>
        </w:rPr>
        <w:t>همچنین،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پروژه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نظام</w:t>
      </w:r>
      <w:r>
        <w:rPr>
          <w:rtl/>
        </w:rPr>
        <w:t xml:space="preserve"> </w:t>
      </w:r>
      <w:r w:rsidRPr="005558FC">
        <w:rPr>
          <w:rtl/>
        </w:rPr>
        <w:t>واحد</w:t>
      </w:r>
      <w:r>
        <w:rPr>
          <w:rtl/>
        </w:rPr>
        <w:t xml:space="preserve"> </w:t>
      </w:r>
      <w:r w:rsidRPr="005558FC">
        <w:rPr>
          <w:rFonts w:hint="cs"/>
          <w:rtl/>
        </w:rPr>
        <w:t>نیست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صورت</w:t>
      </w:r>
      <w:r>
        <w:rPr>
          <w:rtl/>
        </w:rPr>
        <w:t xml:space="preserve"> </w:t>
      </w:r>
      <w:r w:rsidRPr="005558FC">
        <w:rPr>
          <w:rtl/>
        </w:rPr>
        <w:t>مجموعه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ساختارها</w:t>
      </w:r>
      <w:r>
        <w:rPr>
          <w:rtl/>
        </w:rPr>
        <w:t xml:space="preserve"> </w:t>
      </w:r>
      <w:r w:rsidRPr="005558FC">
        <w:rPr>
          <w:rtl/>
        </w:rPr>
        <w:t>قلمداد</w:t>
      </w:r>
      <w:r>
        <w:rPr>
          <w:rtl/>
        </w:rPr>
        <w:t xml:space="preserve"> </w:t>
      </w:r>
      <w:r w:rsidRPr="005558FC">
        <w:rPr>
          <w:rtl/>
        </w:rPr>
        <w:t>شود،</w:t>
      </w:r>
      <w:r>
        <w:rPr>
          <w:rtl/>
        </w:rPr>
        <w:t xml:space="preserve"> </w:t>
      </w:r>
      <w:r w:rsidRPr="005558FC">
        <w:rPr>
          <w:rtl/>
        </w:rPr>
        <w:t>بلکه</w:t>
      </w:r>
      <w:r>
        <w:rPr>
          <w:rtl/>
        </w:rPr>
        <w:t xml:space="preserve"> </w:t>
      </w:r>
      <w:r w:rsidRPr="005558FC">
        <w:rPr>
          <w:rtl/>
        </w:rPr>
        <w:t>بهتر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Fonts w:hint="cs"/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صورت</w:t>
      </w:r>
      <w:r>
        <w:rPr>
          <w:rtl/>
        </w:rPr>
        <w:t xml:space="preserve"> </w:t>
      </w:r>
      <w:r w:rsidRPr="005558FC">
        <w:rPr>
          <w:rtl/>
        </w:rPr>
        <w:t>مجموعه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فرایندها</w:t>
      </w:r>
      <w:r>
        <w:rPr>
          <w:rtl/>
        </w:rPr>
        <w:t xml:space="preserve"> </w:t>
      </w:r>
      <w:r w:rsidRPr="005558FC">
        <w:rPr>
          <w:rtl/>
        </w:rPr>
        <w:t>بین</w:t>
      </w:r>
      <w:r>
        <w:rPr>
          <w:rtl/>
        </w:rPr>
        <w:t xml:space="preserve"> </w:t>
      </w:r>
      <w:r w:rsidRPr="005558FC">
        <w:rPr>
          <w:rtl/>
        </w:rPr>
        <w:t>بخش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گوناگون</w:t>
      </w:r>
      <w:r>
        <w:rPr>
          <w:rtl/>
        </w:rPr>
        <w:t xml:space="preserve"> </w:t>
      </w:r>
      <w:r w:rsidRPr="005558FC">
        <w:rPr>
          <w:rtl/>
        </w:rPr>
        <w:t>تلقی</w:t>
      </w:r>
      <w:r>
        <w:rPr>
          <w:rtl/>
        </w:rPr>
        <w:t xml:space="preserve"> </w:t>
      </w:r>
      <w:r w:rsidRPr="005558FC">
        <w:rPr>
          <w:rFonts w:hint="cs"/>
          <w:rtl/>
        </w:rPr>
        <w:t>کرد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حوزه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مختلفی</w:t>
      </w:r>
      <w:r>
        <w:rPr>
          <w:rtl/>
        </w:rPr>
        <w:t xml:space="preserve"> </w:t>
      </w:r>
      <w:r w:rsidRPr="005558FC">
        <w:rPr>
          <w:rtl/>
        </w:rPr>
        <w:t>نظیر</w:t>
      </w:r>
      <w:r>
        <w:rPr>
          <w:rtl/>
        </w:rPr>
        <w:t xml:space="preserve"> </w:t>
      </w:r>
      <w:r w:rsidRPr="005558FC">
        <w:rPr>
          <w:rtl/>
        </w:rPr>
        <w:t>اقتصاد،</w:t>
      </w:r>
      <w:r>
        <w:rPr>
          <w:rtl/>
        </w:rPr>
        <w:t xml:space="preserve"> </w:t>
      </w:r>
      <w:r w:rsidRPr="005558FC">
        <w:rPr>
          <w:rtl/>
        </w:rPr>
        <w:t>سیاست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فرهنگ</w:t>
      </w:r>
      <w:r>
        <w:rPr>
          <w:rtl/>
        </w:rPr>
        <w:t xml:space="preserve"> </w:t>
      </w:r>
      <w:r w:rsidRPr="005558FC">
        <w:rPr>
          <w:rtl/>
        </w:rPr>
        <w:t>ظاهر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شود.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متشکل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فرایندهای</w:t>
      </w:r>
      <w:r>
        <w:rPr>
          <w:rtl/>
        </w:rPr>
        <w:t xml:space="preserve"> </w:t>
      </w:r>
      <w:r w:rsidRPr="005558FC">
        <w:rPr>
          <w:rtl/>
        </w:rPr>
        <w:t>سیاسی،</w:t>
      </w:r>
      <w:r>
        <w:rPr>
          <w:rtl/>
        </w:rPr>
        <w:t xml:space="preserve"> </w:t>
      </w:r>
      <w:r w:rsidRPr="005558FC">
        <w:rPr>
          <w:rtl/>
        </w:rPr>
        <w:t>اقتصادی،</w:t>
      </w:r>
      <w:r>
        <w:rPr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فرهنگی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Fonts w:hint="cs"/>
          <w:rtl/>
        </w:rPr>
        <w:t>است</w:t>
      </w:r>
      <w:r w:rsidRPr="005558FC">
        <w:rPr>
          <w:rtl/>
        </w:rPr>
        <w:t>.</w:t>
      </w:r>
      <w:r>
        <w:rPr>
          <w:rtl/>
        </w:rPr>
        <w:t xml:space="preserve"> </w:t>
      </w:r>
      <w:r w:rsidRPr="005558FC">
        <w:rPr>
          <w:rtl/>
        </w:rPr>
        <w:t>پراتون</w:t>
      </w:r>
      <w:r w:rsidRPr="005558FC">
        <w:rPr>
          <w:rFonts w:hint="cs"/>
          <w:rtl/>
        </w:rPr>
        <w:t>،</w:t>
      </w:r>
      <w:r w:rsidRPr="00E76CA6">
        <w:rPr>
          <w:rStyle w:val="FootnoteReference"/>
          <w:rFonts w:ascii="IRLotus" w:hAnsi="IRLotus" w:cs="B Lotus"/>
          <w:sz w:val="26"/>
          <w:szCs w:val="26"/>
          <w:rtl/>
        </w:rPr>
        <w:footnoteReference w:id="15"/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تبیین</w:t>
      </w:r>
      <w:r>
        <w:rPr>
          <w:rtl/>
        </w:rPr>
        <w:t xml:space="preserve"> </w:t>
      </w:r>
      <w:r w:rsidRPr="005558FC">
        <w:rPr>
          <w:rtl/>
        </w:rPr>
        <w:t>فرایند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شدن،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پدیده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چندوجهی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داند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بافت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گوناگون</w:t>
      </w:r>
      <w:r>
        <w:rPr>
          <w:rtl/>
        </w:rPr>
        <w:t xml:space="preserve"> </w:t>
      </w:r>
      <w:r w:rsidRPr="005558FC">
        <w:rPr>
          <w:rtl/>
        </w:rPr>
        <w:t>کنش</w:t>
      </w:r>
      <w:r>
        <w:rPr>
          <w:rtl/>
        </w:rPr>
        <w:t xml:space="preserve"> </w:t>
      </w:r>
      <w:r w:rsidRPr="005558FC">
        <w:rPr>
          <w:rtl/>
        </w:rPr>
        <w:t>اجتماعی،</w:t>
      </w:r>
      <w:r>
        <w:rPr>
          <w:rtl/>
        </w:rPr>
        <w:t xml:space="preserve"> </w:t>
      </w:r>
      <w:r w:rsidRPr="005558FC">
        <w:rPr>
          <w:rtl/>
        </w:rPr>
        <w:t>اقتصادی،</w:t>
      </w:r>
      <w:r>
        <w:rPr>
          <w:rtl/>
        </w:rPr>
        <w:t xml:space="preserve"> </w:t>
      </w:r>
      <w:r w:rsidRPr="005558FC">
        <w:rPr>
          <w:rtl/>
        </w:rPr>
        <w:t>سیاسی،</w:t>
      </w:r>
      <w:r>
        <w:rPr>
          <w:rtl/>
        </w:rPr>
        <w:t xml:space="preserve"> </w:t>
      </w:r>
      <w:r w:rsidRPr="005558FC">
        <w:rPr>
          <w:rtl/>
        </w:rPr>
        <w:t>حقوقی،</w:t>
      </w:r>
      <w:r>
        <w:rPr>
          <w:rtl/>
        </w:rPr>
        <w:t xml:space="preserve"> </w:t>
      </w:r>
      <w:r w:rsidRPr="005558FC">
        <w:rPr>
          <w:rtl/>
        </w:rPr>
        <w:t>فرهنگی،</w:t>
      </w:r>
      <w:r>
        <w:rPr>
          <w:rtl/>
        </w:rPr>
        <w:t xml:space="preserve"> </w:t>
      </w:r>
      <w:r w:rsidRPr="005558FC">
        <w:rPr>
          <w:rtl/>
        </w:rPr>
        <w:t>نظامی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ف</w:t>
      </w:r>
      <w:r w:rsidRPr="005558FC">
        <w:rPr>
          <w:rFonts w:hint="cs"/>
          <w:rtl/>
        </w:rPr>
        <w:t>نّا</w:t>
      </w:r>
      <w:r w:rsidRPr="005558FC">
        <w:rPr>
          <w:rtl/>
        </w:rPr>
        <w:t>وری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نیز</w:t>
      </w:r>
      <w:r>
        <w:rPr>
          <w:rtl/>
        </w:rPr>
        <w:t xml:space="preserve"> </w:t>
      </w:r>
      <w:r w:rsidRPr="005558FC">
        <w:rPr>
          <w:rtl/>
        </w:rPr>
        <w:t>محیط</w:t>
      </w:r>
      <w:r w:rsidRPr="005558FC">
        <w:rPr>
          <w:rFonts w:hint="cs"/>
          <w:rtl/>
        </w:rPr>
        <w:t>ِ</w:t>
      </w:r>
      <w:r>
        <w:rPr>
          <w:rtl/>
        </w:rPr>
        <w:t xml:space="preserve"> </w:t>
      </w:r>
      <w:r w:rsidRPr="005558FC">
        <w:rPr>
          <w:rtl/>
        </w:rPr>
        <w:t>زیست</w:t>
      </w:r>
      <w:r>
        <w:rPr>
          <w:rtl/>
        </w:rPr>
        <w:t xml:space="preserve"> </w:t>
      </w:r>
      <w:r w:rsidRPr="005558FC">
        <w:rPr>
          <w:rtl/>
        </w:rPr>
        <w:t>راه</w:t>
      </w:r>
      <w:r>
        <w:rPr>
          <w:rtl/>
        </w:rPr>
        <w:t xml:space="preserve"> </w:t>
      </w:r>
      <w:r w:rsidRPr="005558FC">
        <w:rPr>
          <w:rtl/>
        </w:rPr>
        <w:t>پیدا</w:t>
      </w:r>
      <w:r>
        <w:rPr>
          <w:rtl/>
        </w:rPr>
        <w:t xml:space="preserve"> </w:t>
      </w:r>
      <w:r w:rsidRPr="005558FC">
        <w:rPr>
          <w:rFonts w:hint="cs"/>
          <w:rtl/>
        </w:rPr>
        <w:t>کرده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(کیانی،</w:t>
      </w:r>
      <w:r>
        <w:rPr>
          <w:rtl/>
        </w:rPr>
        <w:t xml:space="preserve"> </w:t>
      </w:r>
      <w:r w:rsidRPr="00232999">
        <w:rPr>
          <w:rFonts w:cs="B Lotus"/>
          <w:rtl/>
        </w:rPr>
        <w:t>1380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/>
          <w:rtl/>
        </w:rPr>
        <w:t>97</w:t>
      </w:r>
      <w:r w:rsidRPr="005558FC">
        <w:rPr>
          <w:rtl/>
        </w:rPr>
        <w:t>)</w:t>
      </w:r>
      <w:r w:rsidRPr="005558FC">
        <w:rPr>
          <w:rFonts w:hint="cs"/>
          <w:rtl/>
        </w:rPr>
        <w:t>.</w:t>
      </w:r>
    </w:p>
    <w:p w:rsidR="005F3101" w:rsidRPr="005558FC" w:rsidRDefault="005F3101" w:rsidP="005F3101">
      <w:pPr>
        <w:spacing w:line="374" w:lineRule="exact"/>
      </w:pPr>
      <w:r w:rsidRPr="00232999">
        <w:rPr>
          <w:rFonts w:cs="B Lotus" w:hint="cs"/>
          <w:rtl/>
        </w:rPr>
        <w:lastRenderedPageBreak/>
        <w:t>3</w:t>
      </w:r>
      <w:r w:rsidRPr="002A328B">
        <w:rPr>
          <w:rFonts w:hint="cs"/>
          <w:spacing w:val="-2"/>
          <w:rtl/>
        </w:rPr>
        <w:t xml:space="preserve">. </w:t>
      </w:r>
      <w:r w:rsidRPr="002A328B">
        <w:rPr>
          <w:spacing w:val="-2"/>
          <w:rtl/>
        </w:rPr>
        <w:t>یکی دیگر از عوامل دشواری درک مفهوم جهانی شدن چندوجهی بودن پدیده یا فرایند جهانی شدن است. امروزه</w:t>
      </w:r>
      <w:r w:rsidRPr="002A328B">
        <w:rPr>
          <w:rFonts w:hint="cs"/>
          <w:spacing w:val="-2"/>
          <w:rtl/>
        </w:rPr>
        <w:t>،</w:t>
      </w:r>
      <w:r w:rsidRPr="002A328B">
        <w:rPr>
          <w:spacing w:val="-2"/>
          <w:rtl/>
        </w:rPr>
        <w:t xml:space="preserve"> هم</w:t>
      </w:r>
      <w:r w:rsidRPr="002A328B">
        <w:rPr>
          <w:rFonts w:hint="cs"/>
          <w:spacing w:val="-2"/>
          <w:rtl/>
        </w:rPr>
        <w:t>ۀ</w:t>
      </w:r>
      <w:r w:rsidRPr="002A328B">
        <w:rPr>
          <w:spacing w:val="-2"/>
          <w:rtl/>
        </w:rPr>
        <w:t xml:space="preserve"> جوانب زندگی در دنیای معاصر کم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وبیش از فرایند جهانی شدن تأثیر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 xml:space="preserve">پذیرند و فرایند مورد نظر هم اقتصادی است، 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هم سیاسی و هم فرهنگی</w:t>
      </w:r>
      <w:r w:rsidRPr="002A328B">
        <w:rPr>
          <w:rFonts w:hint="cs"/>
          <w:spacing w:val="-2"/>
          <w:rtl/>
        </w:rPr>
        <w:t xml:space="preserve"> که</w:t>
      </w:r>
      <w:r w:rsidRPr="002A328B">
        <w:rPr>
          <w:spacing w:val="-2"/>
          <w:rtl/>
        </w:rPr>
        <w:t xml:space="preserve"> بی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گمان تأکید بر هرکدام از جنبه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های این فرایند به تعریف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های مفهوم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بندی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های خاص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 xml:space="preserve">انجامد (سازمند، </w:t>
      </w:r>
      <w:r w:rsidRPr="002A328B">
        <w:rPr>
          <w:rFonts w:cs="B Lotus"/>
          <w:spacing w:val="-2"/>
          <w:rtl/>
        </w:rPr>
        <w:t>1384</w:t>
      </w:r>
      <w:r w:rsidRPr="002A328B">
        <w:rPr>
          <w:spacing w:val="-2"/>
          <w:rtl/>
        </w:rPr>
        <w:t xml:space="preserve">: </w:t>
      </w:r>
      <w:r w:rsidRPr="002A328B">
        <w:rPr>
          <w:rFonts w:cs="B Lotus"/>
          <w:spacing w:val="-2"/>
          <w:rtl/>
        </w:rPr>
        <w:t>51</w:t>
      </w:r>
      <w:r w:rsidRPr="002A328B">
        <w:rPr>
          <w:spacing w:val="-2"/>
          <w:rtl/>
        </w:rPr>
        <w:t>).</w:t>
      </w:r>
      <w:r>
        <w:rPr>
          <w:rtl/>
        </w:rPr>
        <w:t xml:space="preserve"> </w:t>
      </w:r>
      <w:r w:rsidRPr="005558FC">
        <w:rPr>
          <w:rtl/>
        </w:rPr>
        <w:t>بنابراین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نمی</w:t>
      </w:r>
      <w:r w:rsidRPr="005558FC">
        <w:rPr>
          <w:rFonts w:hint="cs"/>
          <w:rtl/>
        </w:rPr>
        <w:t>‌</w:t>
      </w:r>
      <w:r w:rsidRPr="005558FC">
        <w:rPr>
          <w:rtl/>
        </w:rPr>
        <w:t>توان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مفهوم</w:t>
      </w:r>
      <w:r>
        <w:rPr>
          <w:rtl/>
        </w:rPr>
        <w:t xml:space="preserve"> </w:t>
      </w:r>
      <w:r w:rsidRPr="005558FC">
        <w:rPr>
          <w:rtl/>
        </w:rPr>
        <w:t>واحد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صحبت</w:t>
      </w:r>
      <w:r>
        <w:rPr>
          <w:rtl/>
        </w:rPr>
        <w:t xml:space="preserve"> </w:t>
      </w:r>
      <w:r w:rsidRPr="005558FC">
        <w:rPr>
          <w:rtl/>
        </w:rPr>
        <w:t>کرد،</w:t>
      </w:r>
      <w:r>
        <w:rPr>
          <w:rtl/>
        </w:rPr>
        <w:t xml:space="preserve"> </w:t>
      </w:r>
      <w:r w:rsidRPr="005558FC">
        <w:rPr>
          <w:rtl/>
        </w:rPr>
        <w:t>بلکه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مجموعه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تعاریف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تحولات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دربرمی</w:t>
      </w:r>
      <w:r w:rsidRPr="005558FC">
        <w:rPr>
          <w:rFonts w:hint="cs"/>
          <w:rtl/>
        </w:rPr>
        <w:t>‌</w:t>
      </w:r>
      <w:r w:rsidRPr="005558FC">
        <w:rPr>
          <w:rtl/>
        </w:rPr>
        <w:t>گیرد.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ب</w:t>
      </w:r>
      <w:r w:rsidRPr="005558FC">
        <w:rPr>
          <w:rFonts w:hint="cs"/>
          <w:rtl/>
        </w:rPr>
        <w:t>ُ</w:t>
      </w:r>
      <w:r w:rsidRPr="005558FC">
        <w:rPr>
          <w:rtl/>
        </w:rPr>
        <w:t>عد</w:t>
      </w:r>
      <w:r>
        <w:rPr>
          <w:rtl/>
        </w:rPr>
        <w:t xml:space="preserve"> </w:t>
      </w:r>
      <w:r w:rsidRPr="005558FC">
        <w:rPr>
          <w:rtl/>
        </w:rPr>
        <w:t>اقتصادی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تحولاتی</w:t>
      </w:r>
      <w:r>
        <w:rPr>
          <w:rtl/>
        </w:rPr>
        <w:t xml:space="preserve"> </w:t>
      </w:r>
      <w:r w:rsidRPr="005558FC">
        <w:rPr>
          <w:rtl/>
        </w:rPr>
        <w:t>صورت</w:t>
      </w:r>
      <w:r>
        <w:rPr>
          <w:rtl/>
        </w:rPr>
        <w:t xml:space="preserve"> </w:t>
      </w:r>
      <w:r w:rsidRPr="005558FC">
        <w:rPr>
          <w:rtl/>
        </w:rPr>
        <w:t>گرفته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توان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ظهور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گسترش</w:t>
      </w:r>
      <w:r>
        <w:rPr>
          <w:rtl/>
        </w:rPr>
        <w:t xml:space="preserve"> </w:t>
      </w:r>
      <w:r w:rsidRPr="005558FC">
        <w:rPr>
          <w:rtl/>
        </w:rPr>
        <w:t>شرکت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فراملی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نقش</w:t>
      </w:r>
      <w:r>
        <w:rPr>
          <w:rtl/>
        </w:rPr>
        <w:t xml:space="preserve"> </w:t>
      </w:r>
      <w:r w:rsidRPr="005558FC">
        <w:rPr>
          <w:rtl/>
        </w:rPr>
        <w:t>فزایند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آن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اقتصاد</w:t>
      </w:r>
      <w:r>
        <w:rPr>
          <w:rtl/>
        </w:rPr>
        <w:t xml:space="preserve"> </w:t>
      </w:r>
      <w:r w:rsidRPr="005558FC">
        <w:rPr>
          <w:rtl/>
        </w:rPr>
        <w:t>جهانی،</w:t>
      </w:r>
      <w:r>
        <w:rPr>
          <w:rtl/>
        </w:rPr>
        <w:t xml:space="preserve"> </w:t>
      </w:r>
      <w:r w:rsidRPr="005558FC">
        <w:rPr>
          <w:rtl/>
        </w:rPr>
        <w:t>رشد</w:t>
      </w:r>
      <w:r>
        <w:rPr>
          <w:rtl/>
        </w:rPr>
        <w:t xml:space="preserve"> </w:t>
      </w:r>
      <w:r w:rsidRPr="005558FC">
        <w:rPr>
          <w:rtl/>
        </w:rPr>
        <w:t>صنایع</w:t>
      </w:r>
      <w:r>
        <w:rPr>
          <w:rtl/>
        </w:rPr>
        <w:t xml:space="preserve"> </w:t>
      </w:r>
      <w:r w:rsidRPr="005558FC">
        <w:rPr>
          <w:rtl/>
        </w:rPr>
        <w:t>اطلاعاتی</w:t>
      </w:r>
      <w:r>
        <w:rPr>
          <w:rtl/>
        </w:rPr>
        <w:t xml:space="preserve"> </w:t>
      </w:r>
      <w:r w:rsidRPr="005558FC">
        <w:rPr>
          <w:rtl/>
        </w:rPr>
        <w:t>افزایش</w:t>
      </w:r>
      <w:r>
        <w:rPr>
          <w:rtl/>
        </w:rPr>
        <w:t xml:space="preserve"> </w:t>
      </w:r>
      <w:r w:rsidRPr="005558FC">
        <w:rPr>
          <w:rtl/>
        </w:rPr>
        <w:t>حجم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میزان</w:t>
      </w:r>
      <w:r>
        <w:rPr>
          <w:rtl/>
        </w:rPr>
        <w:t xml:space="preserve"> </w:t>
      </w:r>
      <w:r w:rsidRPr="005558FC">
        <w:rPr>
          <w:rtl/>
        </w:rPr>
        <w:t>تجارت</w:t>
      </w:r>
      <w:r>
        <w:rPr>
          <w:rtl/>
        </w:rPr>
        <w:t xml:space="preserve"> </w:t>
      </w:r>
      <w:r w:rsidRPr="005558FC">
        <w:rPr>
          <w:rtl/>
        </w:rPr>
        <w:t>بین</w:t>
      </w:r>
      <w:r w:rsidRPr="005558FC">
        <w:rPr>
          <w:rFonts w:hint="cs"/>
          <w:rtl/>
        </w:rPr>
        <w:t>‌</w:t>
      </w:r>
      <w:r w:rsidRPr="005558FC">
        <w:rPr>
          <w:rtl/>
        </w:rPr>
        <w:t>المللی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کم</w:t>
      </w:r>
      <w:r w:rsidRPr="005558FC">
        <w:rPr>
          <w:rFonts w:hint="cs"/>
          <w:rtl/>
        </w:rPr>
        <w:t>‌</w:t>
      </w:r>
      <w:r w:rsidRPr="005558FC">
        <w:rPr>
          <w:rtl/>
        </w:rPr>
        <w:t>رنگ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حاکمیت</w:t>
      </w:r>
      <w:r>
        <w:rPr>
          <w:rtl/>
        </w:rPr>
        <w:t xml:space="preserve"> </w:t>
      </w:r>
      <w:r w:rsidRPr="005558FC">
        <w:rPr>
          <w:rtl/>
        </w:rPr>
        <w:t>اقتصاد</w:t>
      </w:r>
      <w:r>
        <w:rPr>
          <w:rtl/>
        </w:rPr>
        <w:t xml:space="preserve"> </w:t>
      </w:r>
      <w:r w:rsidRPr="005558FC">
        <w:rPr>
          <w:rtl/>
        </w:rPr>
        <w:t>ملی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سرمایه</w:t>
      </w:r>
      <w:r w:rsidRPr="005558FC">
        <w:rPr>
          <w:rFonts w:hint="cs"/>
          <w:rtl/>
        </w:rPr>
        <w:t>‌</w:t>
      </w:r>
      <w:r w:rsidRPr="005558FC">
        <w:rPr>
          <w:rtl/>
        </w:rPr>
        <w:t>گذاری</w:t>
      </w:r>
      <w:r>
        <w:rPr>
          <w:rtl/>
        </w:rPr>
        <w:t xml:space="preserve"> </w:t>
      </w:r>
      <w:r w:rsidRPr="005558FC">
        <w:rPr>
          <w:rtl/>
        </w:rPr>
        <w:t>بین</w:t>
      </w:r>
      <w:r w:rsidRPr="005558FC">
        <w:rPr>
          <w:rFonts w:hint="cs"/>
          <w:rtl/>
        </w:rPr>
        <w:t>‌‌</w:t>
      </w:r>
      <w:r w:rsidRPr="005558FC">
        <w:rPr>
          <w:rtl/>
        </w:rPr>
        <w:t>الملی</w:t>
      </w:r>
      <w:r>
        <w:rPr>
          <w:rtl/>
        </w:rPr>
        <w:t xml:space="preserve"> </w:t>
      </w:r>
      <w:r w:rsidRPr="005558FC">
        <w:rPr>
          <w:rtl/>
        </w:rPr>
        <w:t>اشاره</w:t>
      </w:r>
      <w:r>
        <w:rPr>
          <w:rtl/>
        </w:rPr>
        <w:t xml:space="preserve"> </w:t>
      </w:r>
      <w:r w:rsidRPr="005558FC">
        <w:rPr>
          <w:rFonts w:hint="cs"/>
          <w:rtl/>
        </w:rPr>
        <w:t>کرد</w:t>
      </w:r>
      <w:r w:rsidRPr="005558FC">
        <w:t>.</w:t>
      </w:r>
      <w:r>
        <w:rPr>
          <w:rtl/>
        </w:rPr>
        <w:t xml:space="preserve"> </w:t>
      </w:r>
      <w:r w:rsidRPr="005558FC">
        <w:rPr>
          <w:rtl/>
        </w:rPr>
        <w:t>بسیاری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پژوهش‏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دربارۀ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محوریت</w:t>
      </w:r>
      <w:r>
        <w:rPr>
          <w:rtl/>
        </w:rPr>
        <w:t xml:space="preserve"> </w:t>
      </w:r>
      <w:r w:rsidRPr="005558FC">
        <w:rPr>
          <w:rtl/>
        </w:rPr>
        <w:t>ابعاد</w:t>
      </w:r>
      <w:r>
        <w:rPr>
          <w:rtl/>
        </w:rPr>
        <w:t xml:space="preserve"> </w:t>
      </w:r>
      <w:r w:rsidRPr="005558FC">
        <w:rPr>
          <w:rtl/>
        </w:rPr>
        <w:t>اقتصادی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بوده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Fonts w:hint="cs"/>
          <w:rtl/>
        </w:rPr>
        <w:t xml:space="preserve"> </w:t>
      </w:r>
      <w:r w:rsidRPr="005558FC">
        <w:rPr>
          <w:rtl/>
        </w:rPr>
        <w:t>حقیقت،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معنا</w:t>
      </w:r>
      <w:r>
        <w:rPr>
          <w:rtl/>
        </w:rPr>
        <w:t xml:space="preserve"> </w:t>
      </w:r>
      <w:r w:rsidRPr="005558FC">
        <w:rPr>
          <w:rtl/>
        </w:rPr>
        <w:t>مترادف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سرمایه،</w:t>
      </w:r>
      <w:r>
        <w:rPr>
          <w:rtl/>
        </w:rPr>
        <w:t xml:space="preserve"> </w:t>
      </w:r>
      <w:r w:rsidRPr="005558FC">
        <w:rPr>
          <w:rtl/>
        </w:rPr>
        <w:t>تجارت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تولید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تلقی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شود.</w:t>
      </w:r>
      <w:r>
        <w:rPr>
          <w:rtl/>
        </w:rPr>
        <w:t xml:space="preserve"> </w:t>
      </w:r>
      <w:r w:rsidRPr="005558FC">
        <w:rPr>
          <w:rtl/>
        </w:rPr>
        <w:t>دولت‏های</w:t>
      </w:r>
      <w:r>
        <w:rPr>
          <w:rtl/>
        </w:rPr>
        <w:t xml:space="preserve"> </w:t>
      </w:r>
      <w:r w:rsidRPr="005558FC">
        <w:rPr>
          <w:rtl/>
        </w:rPr>
        <w:t>غربی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خصوص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نیروی</w:t>
      </w:r>
      <w:r>
        <w:rPr>
          <w:rtl/>
        </w:rPr>
        <w:t xml:space="preserve"> </w:t>
      </w:r>
      <w:r w:rsidRPr="005558FC">
        <w:rPr>
          <w:rtl/>
        </w:rPr>
        <w:t>نافع</w:t>
      </w:r>
      <w:r>
        <w:rPr>
          <w:rtl/>
        </w:rPr>
        <w:t xml:space="preserve"> </w:t>
      </w:r>
      <w:r w:rsidRPr="005558FC">
        <w:rPr>
          <w:rtl/>
        </w:rPr>
        <w:t>عمده</w:t>
      </w:r>
      <w:r>
        <w:rPr>
          <w:rtl/>
        </w:rPr>
        <w:t xml:space="preserve"> </w:t>
      </w:r>
      <w:r w:rsidRPr="005558FC">
        <w:rPr>
          <w:rtl/>
        </w:rPr>
        <w:t>پذیرفتند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ملت‏های</w:t>
      </w:r>
      <w:r>
        <w:rPr>
          <w:rtl/>
        </w:rPr>
        <w:t xml:space="preserve"> </w:t>
      </w:r>
      <w:r w:rsidRPr="005558FC">
        <w:rPr>
          <w:rtl/>
        </w:rPr>
        <w:t>دیگر</w:t>
      </w:r>
      <w:r>
        <w:rPr>
          <w:rtl/>
        </w:rPr>
        <w:t xml:space="preserve"> </w:t>
      </w:r>
      <w:r w:rsidRPr="005558FC">
        <w:rPr>
          <w:rtl/>
        </w:rPr>
        <w:t>اگر</w:t>
      </w:r>
      <w:r>
        <w:rPr>
          <w:rtl/>
        </w:rPr>
        <w:t xml:space="preserve"> </w:t>
      </w:r>
      <w:r w:rsidRPr="005558FC">
        <w:rPr>
          <w:rtl/>
        </w:rPr>
        <w:t>خواستار</w:t>
      </w:r>
      <w:r>
        <w:rPr>
          <w:rtl/>
        </w:rPr>
        <w:t xml:space="preserve"> </w:t>
      </w:r>
      <w:r w:rsidRPr="005558FC">
        <w:rPr>
          <w:rtl/>
        </w:rPr>
        <w:t>شکوفایی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کامیابی</w:t>
      </w:r>
      <w:r>
        <w:rPr>
          <w:rtl/>
        </w:rPr>
        <w:t xml:space="preserve"> </w:t>
      </w:r>
      <w:r w:rsidRPr="005558FC">
        <w:rPr>
          <w:rtl/>
        </w:rPr>
        <w:t>هستند</w:t>
      </w:r>
      <w:r>
        <w:rPr>
          <w:rtl/>
        </w:rPr>
        <w:t xml:space="preserve"> </w:t>
      </w:r>
      <w:r w:rsidRPr="005558FC">
        <w:rPr>
          <w:rtl/>
        </w:rPr>
        <w:t>نباید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برابر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مقاومت</w:t>
      </w:r>
      <w:r>
        <w:rPr>
          <w:rtl/>
        </w:rPr>
        <w:t xml:space="preserve"> </w:t>
      </w:r>
      <w:r w:rsidRPr="005558FC">
        <w:rPr>
          <w:rtl/>
        </w:rPr>
        <w:t>کنند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(</w:t>
      </w:r>
      <w:r w:rsidRPr="005558FC">
        <w:rPr>
          <w:rFonts w:cs="Times New Roman"/>
        </w:rPr>
        <w:t>Devetak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&amp;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Hughes,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2008: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XIII</w:t>
      </w:r>
      <w:r w:rsidRPr="005558FC">
        <w:rPr>
          <w:rFonts w:hint="cs"/>
          <w:rtl/>
        </w:rPr>
        <w:t>).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ب</w:t>
      </w:r>
      <w:r w:rsidRPr="005558FC">
        <w:rPr>
          <w:rFonts w:hint="cs"/>
          <w:rtl/>
        </w:rPr>
        <w:t>ُ</w:t>
      </w:r>
      <w:r w:rsidRPr="005558FC">
        <w:rPr>
          <w:rtl/>
        </w:rPr>
        <w:t>عد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هم،</w:t>
      </w:r>
      <w:r>
        <w:rPr>
          <w:rtl/>
        </w:rPr>
        <w:t xml:space="preserve"> </w:t>
      </w:r>
      <w:r w:rsidRPr="005558FC">
        <w:rPr>
          <w:rtl/>
        </w:rPr>
        <w:t>پدید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تغییر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تحولاتی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همراه</w:t>
      </w:r>
      <w:r>
        <w:rPr>
          <w:rtl/>
        </w:rPr>
        <w:t xml:space="preserve"> </w:t>
      </w:r>
      <w:r w:rsidRPr="005558FC">
        <w:rPr>
          <w:rtl/>
        </w:rPr>
        <w:t>داشته</w:t>
      </w:r>
      <w:r>
        <w:rPr>
          <w:rtl/>
        </w:rPr>
        <w:t xml:space="preserve"> </w:t>
      </w:r>
      <w:r w:rsidRPr="005558FC">
        <w:rPr>
          <w:rtl/>
        </w:rPr>
        <w:t>است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جمله،</w:t>
      </w:r>
      <w:r>
        <w:rPr>
          <w:rtl/>
        </w:rPr>
        <w:t xml:space="preserve"> </w:t>
      </w:r>
      <w:r w:rsidRPr="005558FC">
        <w:rPr>
          <w:rtl/>
        </w:rPr>
        <w:t>نفوذ</w:t>
      </w:r>
      <w:r w:rsidRPr="005558FC">
        <w:rPr>
          <w:rFonts w:hint="cs"/>
          <w:rtl/>
        </w:rPr>
        <w:t>‌</w:t>
      </w:r>
      <w:r w:rsidRPr="005558FC">
        <w:rPr>
          <w:rtl/>
        </w:rPr>
        <w:t>پذیری</w:t>
      </w:r>
      <w:r>
        <w:rPr>
          <w:rtl/>
        </w:rPr>
        <w:t xml:space="preserve"> </w:t>
      </w:r>
      <w:r w:rsidRPr="005558FC">
        <w:rPr>
          <w:rtl/>
        </w:rPr>
        <w:t>مرزهای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سیال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مرزها،</w:t>
      </w:r>
      <w:r>
        <w:rPr>
          <w:rtl/>
        </w:rPr>
        <w:t xml:space="preserve"> </w:t>
      </w:r>
      <w:r w:rsidRPr="005558FC">
        <w:rPr>
          <w:rtl/>
        </w:rPr>
        <w:t>آسیب</w:t>
      </w:r>
      <w:r w:rsidRPr="005558FC">
        <w:rPr>
          <w:rFonts w:hint="cs"/>
          <w:rtl/>
        </w:rPr>
        <w:t>‌</w:t>
      </w:r>
      <w:r w:rsidRPr="005558FC">
        <w:rPr>
          <w:rtl/>
        </w:rPr>
        <w:t>پذیرتر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دولت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5558FC">
        <w:rPr>
          <w:rtl/>
        </w:rPr>
        <w:t>تحدید</w:t>
      </w:r>
      <w:r>
        <w:rPr>
          <w:rtl/>
        </w:rPr>
        <w:t xml:space="preserve"> </w:t>
      </w:r>
      <w:r w:rsidRPr="005558FC">
        <w:rPr>
          <w:rtl/>
        </w:rPr>
        <w:t>حاکمیت</w:t>
      </w:r>
      <w:r>
        <w:rPr>
          <w:rtl/>
        </w:rPr>
        <w:t xml:space="preserve"> </w:t>
      </w:r>
      <w:r w:rsidRPr="005558FC">
        <w:rPr>
          <w:rtl/>
        </w:rPr>
        <w:t>ملی،</w:t>
      </w:r>
      <w:r>
        <w:rPr>
          <w:rtl/>
        </w:rPr>
        <w:t xml:space="preserve"> </w:t>
      </w:r>
      <w:r w:rsidRPr="005558FC">
        <w:rPr>
          <w:rtl/>
        </w:rPr>
        <w:t>کاهش</w:t>
      </w:r>
      <w:r>
        <w:rPr>
          <w:rtl/>
        </w:rPr>
        <w:t xml:space="preserve"> </w:t>
      </w:r>
      <w:r w:rsidRPr="005558FC">
        <w:rPr>
          <w:rtl/>
        </w:rPr>
        <w:t>وفاداری</w:t>
      </w:r>
      <w:r>
        <w:rPr>
          <w:rtl/>
        </w:rPr>
        <w:t xml:space="preserve"> </w:t>
      </w:r>
      <w:r w:rsidRPr="005558FC">
        <w:rPr>
          <w:rtl/>
        </w:rPr>
        <w:t>شهروندان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حکومت</w:t>
      </w:r>
      <w:r>
        <w:rPr>
          <w:rtl/>
        </w:rPr>
        <w:t xml:space="preserve"> </w:t>
      </w:r>
      <w:r w:rsidRPr="005558FC">
        <w:rPr>
          <w:rtl/>
        </w:rPr>
        <w:t>ملی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انتقال</w:t>
      </w:r>
      <w:r>
        <w:rPr>
          <w:rtl/>
        </w:rPr>
        <w:t xml:space="preserve"> </w:t>
      </w:r>
      <w:r w:rsidRPr="005558FC">
        <w:rPr>
          <w:rtl/>
        </w:rPr>
        <w:t>وفاداری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نهادهای</w:t>
      </w:r>
      <w:r>
        <w:rPr>
          <w:rtl/>
        </w:rPr>
        <w:t xml:space="preserve"> </w:t>
      </w:r>
      <w:r w:rsidRPr="005558FC">
        <w:rPr>
          <w:rtl/>
        </w:rPr>
        <w:t>فوق</w:t>
      </w:r>
      <w:r w:rsidRPr="005558FC">
        <w:rPr>
          <w:rFonts w:hint="cs"/>
          <w:rtl/>
        </w:rPr>
        <w:t>ِ</w:t>
      </w:r>
      <w:r>
        <w:rPr>
          <w:rtl/>
        </w:rPr>
        <w:t xml:space="preserve"> </w:t>
      </w:r>
      <w:r w:rsidRPr="005558FC">
        <w:rPr>
          <w:rtl/>
        </w:rPr>
        <w:t>ملی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جهانی.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نتیج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فرایند،</w:t>
      </w:r>
      <w:r>
        <w:rPr>
          <w:rtl/>
        </w:rPr>
        <w:t xml:space="preserve"> </w:t>
      </w:r>
      <w:r w:rsidRPr="005558FC">
        <w:rPr>
          <w:rtl/>
        </w:rPr>
        <w:t>دولت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آسیب</w:t>
      </w:r>
      <w:r w:rsidRPr="005558FC">
        <w:rPr>
          <w:rFonts w:hint="cs"/>
          <w:rtl/>
        </w:rPr>
        <w:t>‌</w:t>
      </w:r>
      <w:r w:rsidRPr="005558FC">
        <w:rPr>
          <w:rtl/>
        </w:rPr>
        <w:t>پذیرتر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حاکمیت</w:t>
      </w:r>
      <w:r>
        <w:rPr>
          <w:rtl/>
        </w:rPr>
        <w:t xml:space="preserve"> </w:t>
      </w:r>
      <w:r w:rsidRPr="005558FC">
        <w:rPr>
          <w:rtl/>
        </w:rPr>
        <w:t>محدودتر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‌‌</w:t>
      </w:r>
      <w:r w:rsidRPr="005558FC">
        <w:rPr>
          <w:rtl/>
        </w:rPr>
        <w:t>شود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کنترل</w:t>
      </w:r>
      <w:r>
        <w:rPr>
          <w:rtl/>
        </w:rPr>
        <w:t xml:space="preserve"> </w:t>
      </w:r>
      <w:r w:rsidRPr="005558FC">
        <w:rPr>
          <w:rtl/>
        </w:rPr>
        <w:t>دولت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چالش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جدیدی</w:t>
      </w:r>
      <w:r>
        <w:rPr>
          <w:rtl/>
        </w:rPr>
        <w:t xml:space="preserve"> </w:t>
      </w:r>
      <w:r w:rsidRPr="005558FC">
        <w:rPr>
          <w:rtl/>
        </w:rPr>
        <w:t>روب</w:t>
      </w:r>
      <w:r w:rsidRPr="005558FC">
        <w:rPr>
          <w:rFonts w:hint="cs"/>
          <w:rtl/>
        </w:rPr>
        <w:t>ه‌</w:t>
      </w:r>
      <w:r w:rsidRPr="005558FC">
        <w:rPr>
          <w:rtl/>
        </w:rPr>
        <w:t>رو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گردد</w:t>
      </w:r>
      <w:r>
        <w:rPr>
          <w:rFonts w:hint="cs"/>
          <w:rtl/>
        </w:rPr>
        <w:t xml:space="preserve"> </w:t>
      </w:r>
      <w:r w:rsidRPr="005558FC">
        <w:rPr>
          <w:rtl/>
        </w:rPr>
        <w:t>(</w:t>
      </w:r>
      <w:r w:rsidRPr="005558FC">
        <w:rPr>
          <w:rFonts w:cs="Times New Roman"/>
        </w:rPr>
        <w:t>Clarkh,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1994: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2</w:t>
      </w:r>
      <w:r w:rsidRPr="005558FC">
        <w:rPr>
          <w:rtl/>
        </w:rPr>
        <w:t>)</w:t>
      </w:r>
      <w:r w:rsidRPr="005558FC">
        <w:rPr>
          <w:rFonts w:hint="cs"/>
          <w:rtl/>
        </w:rPr>
        <w:t>.</w:t>
      </w:r>
    </w:p>
    <w:p w:rsidR="005F3101" w:rsidRPr="005558FC" w:rsidRDefault="005F3101" w:rsidP="005F3101">
      <w:pPr>
        <w:spacing w:line="374" w:lineRule="exact"/>
        <w:rPr>
          <w:rtl/>
        </w:rPr>
      </w:pPr>
      <w:r w:rsidRPr="005558FC">
        <w:rPr>
          <w:rtl/>
        </w:rPr>
        <w:t>نظریه</w:t>
      </w:r>
      <w:r w:rsidRPr="005558FC">
        <w:rPr>
          <w:rFonts w:hint="cs"/>
          <w:rtl/>
        </w:rPr>
        <w:t>‌</w:t>
      </w:r>
      <w:r w:rsidRPr="005558FC">
        <w:rPr>
          <w:rtl/>
        </w:rPr>
        <w:t>پردازان</w:t>
      </w:r>
      <w:r>
        <w:rPr>
          <w:rtl/>
        </w:rPr>
        <w:t xml:space="preserve"> </w:t>
      </w:r>
      <w:r w:rsidRPr="005558FC">
        <w:rPr>
          <w:rtl/>
        </w:rPr>
        <w:t>روابط</w:t>
      </w:r>
      <w:r>
        <w:rPr>
          <w:rtl/>
        </w:rPr>
        <w:t xml:space="preserve"> </w:t>
      </w:r>
      <w:r w:rsidRPr="005558FC">
        <w:rPr>
          <w:rtl/>
        </w:rPr>
        <w:t>بین</w:t>
      </w:r>
      <w:r w:rsidRPr="005558FC">
        <w:rPr>
          <w:rFonts w:hint="cs"/>
          <w:rtl/>
        </w:rPr>
        <w:t>‌</w:t>
      </w:r>
      <w:r w:rsidRPr="005558FC">
        <w:rPr>
          <w:rtl/>
        </w:rPr>
        <w:t>الملل</w:t>
      </w:r>
      <w:r>
        <w:rPr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بیشتر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Fonts w:hint="cs"/>
          <w:rtl/>
        </w:rPr>
        <w:t xml:space="preserve"> </w:t>
      </w:r>
      <w:r w:rsidRPr="005558FC">
        <w:rPr>
          <w:rtl/>
        </w:rPr>
        <w:t>تحول</w:t>
      </w:r>
      <w:r>
        <w:rPr>
          <w:rtl/>
        </w:rPr>
        <w:t xml:space="preserve"> </w:t>
      </w:r>
      <w:r w:rsidRPr="005558FC">
        <w:rPr>
          <w:rtl/>
        </w:rPr>
        <w:t>نظام</w:t>
      </w:r>
      <w:r>
        <w:rPr>
          <w:rtl/>
        </w:rPr>
        <w:t xml:space="preserve"> </w:t>
      </w:r>
      <w:r w:rsidRPr="005558FC">
        <w:rPr>
          <w:rtl/>
        </w:rPr>
        <w:t>دولت</w:t>
      </w:r>
      <w:r>
        <w:rPr>
          <w:rtl/>
        </w:rPr>
        <w:t xml:space="preserve"> </w:t>
      </w:r>
      <w:r w:rsidRPr="005558FC">
        <w:rPr>
          <w:rtl/>
        </w:rPr>
        <w:t>ملی</w:t>
      </w:r>
      <w:r>
        <w:rPr>
          <w:rtl/>
        </w:rPr>
        <w:t xml:space="preserve"> </w:t>
      </w:r>
      <w:r w:rsidRPr="005558FC">
        <w:rPr>
          <w:rtl/>
        </w:rPr>
        <w:t>تأکید</w:t>
      </w:r>
      <w:r>
        <w:rPr>
          <w:rtl/>
        </w:rPr>
        <w:t xml:space="preserve"> </w:t>
      </w:r>
      <w:r w:rsidRPr="005558FC">
        <w:rPr>
          <w:rFonts w:hint="cs"/>
          <w:rtl/>
        </w:rPr>
        <w:t>می‌</w:t>
      </w:r>
      <w:r w:rsidRPr="005558FC">
        <w:rPr>
          <w:rtl/>
        </w:rPr>
        <w:t>ورزند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ریشه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اروپا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گسترش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تحلیل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کنند.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نوشته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نظریه</w:t>
      </w:r>
      <w:r w:rsidRPr="005558FC">
        <w:rPr>
          <w:rFonts w:hint="cs"/>
          <w:rtl/>
        </w:rPr>
        <w:t>‌</w:t>
      </w:r>
      <w:r w:rsidRPr="005558FC">
        <w:rPr>
          <w:rtl/>
        </w:rPr>
        <w:t>پردازان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دولت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ملی</w:t>
      </w:r>
      <w:r>
        <w:rPr>
          <w:rtl/>
        </w:rPr>
        <w:t xml:space="preserve"> </w:t>
      </w:r>
      <w:r w:rsidRPr="005558FC">
        <w:rPr>
          <w:rtl/>
        </w:rPr>
        <w:t>کنشگرانی</w:t>
      </w:r>
      <w:r>
        <w:rPr>
          <w:rtl/>
        </w:rPr>
        <w:t xml:space="preserve"> </w:t>
      </w:r>
      <w:r w:rsidRPr="005558FC">
        <w:rPr>
          <w:rtl/>
        </w:rPr>
        <w:t>انگاشته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b/>
          <w:bCs/>
          <w:rtl/>
        </w:rPr>
        <w:t>‌</w:t>
      </w:r>
      <w:r w:rsidRPr="005558FC">
        <w:rPr>
          <w:rtl/>
        </w:rPr>
        <w:t>شوند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پهن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بین</w:t>
      </w:r>
      <w:r w:rsidRPr="005558FC">
        <w:rPr>
          <w:rFonts w:hint="cs"/>
          <w:rtl/>
        </w:rPr>
        <w:t>‌</w:t>
      </w:r>
      <w:r w:rsidRPr="005558FC">
        <w:rPr>
          <w:rtl/>
        </w:rPr>
        <w:t>المللی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سازمان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فراملی</w:t>
      </w:r>
      <w:r>
        <w:rPr>
          <w:rtl/>
        </w:rPr>
        <w:t xml:space="preserve"> </w:t>
      </w:r>
      <w:r w:rsidRPr="005558FC">
        <w:rPr>
          <w:rtl/>
        </w:rPr>
        <w:t>دیگر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سازمان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میان</w:t>
      </w:r>
      <w:r w:rsidRPr="005558FC">
        <w:rPr>
          <w:rFonts w:hint="cs"/>
          <w:rtl/>
        </w:rPr>
        <w:t>‌</w:t>
      </w:r>
      <w:r w:rsidRPr="005558FC">
        <w:rPr>
          <w:rtl/>
        </w:rPr>
        <w:t>حکومتی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کنشگران</w:t>
      </w:r>
      <w:r>
        <w:rPr>
          <w:rtl/>
        </w:rPr>
        <w:t xml:space="preserve"> </w:t>
      </w:r>
      <w:r w:rsidRPr="005558FC">
        <w:rPr>
          <w:rtl/>
        </w:rPr>
        <w:t>غیردولتی</w:t>
      </w:r>
      <w:r>
        <w:rPr>
          <w:rtl/>
        </w:rPr>
        <w:t xml:space="preserve"> </w:t>
      </w:r>
      <w:r w:rsidRPr="005558FC">
        <w:rPr>
          <w:rtl/>
        </w:rPr>
        <w:t>درگیرند.</w:t>
      </w:r>
      <w:r>
        <w:rPr>
          <w:rtl/>
        </w:rPr>
        <w:t xml:space="preserve"> </w:t>
      </w:r>
      <w:r w:rsidRPr="005558FC">
        <w:rPr>
          <w:rtl/>
        </w:rPr>
        <w:t>هرچند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نوشته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مواضع</w:t>
      </w:r>
      <w:r>
        <w:rPr>
          <w:rtl/>
        </w:rPr>
        <w:t xml:space="preserve"> </w:t>
      </w:r>
      <w:r w:rsidRPr="005558FC">
        <w:rPr>
          <w:rtl/>
        </w:rPr>
        <w:t>نظری</w:t>
      </w:r>
      <w:r>
        <w:rPr>
          <w:rtl/>
        </w:rPr>
        <w:t xml:space="preserve"> </w:t>
      </w:r>
      <w:r w:rsidRPr="005558FC">
        <w:rPr>
          <w:rtl/>
        </w:rPr>
        <w:t>گوناگونی</w:t>
      </w:r>
      <w:r>
        <w:rPr>
          <w:rtl/>
        </w:rPr>
        <w:t xml:space="preserve"> </w:t>
      </w:r>
      <w:r w:rsidRPr="005558FC">
        <w:rPr>
          <w:rtl/>
        </w:rPr>
        <w:t>ارائه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شود،</w:t>
      </w:r>
      <w:r>
        <w:rPr>
          <w:rtl/>
        </w:rPr>
        <w:t xml:space="preserve"> </w:t>
      </w:r>
      <w:r w:rsidRPr="005558FC">
        <w:rPr>
          <w:rtl/>
        </w:rPr>
        <w:t>بیشتر</w:t>
      </w:r>
      <w:r>
        <w:rPr>
          <w:rtl/>
        </w:rPr>
        <w:t xml:space="preserve"> </w:t>
      </w:r>
      <w:r w:rsidRPr="005558FC">
        <w:rPr>
          <w:rtl/>
        </w:rPr>
        <w:t>نویسندگان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تحلیل</w:t>
      </w:r>
      <w:r>
        <w:rPr>
          <w:rtl/>
        </w:rPr>
        <w:t xml:space="preserve"> </w:t>
      </w:r>
      <w:r w:rsidRPr="005558FC">
        <w:rPr>
          <w:rtl/>
        </w:rPr>
        <w:t>رشد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تصویر</w:t>
      </w:r>
      <w:r>
        <w:rPr>
          <w:rtl/>
        </w:rPr>
        <w:t xml:space="preserve"> </w:t>
      </w:r>
      <w:r w:rsidRPr="005558FC">
        <w:rPr>
          <w:rtl/>
        </w:rPr>
        <w:t>تقریباً</w:t>
      </w:r>
      <w:r>
        <w:rPr>
          <w:rtl/>
        </w:rPr>
        <w:t xml:space="preserve"> </w:t>
      </w:r>
      <w:r w:rsidRPr="005558FC">
        <w:rPr>
          <w:rtl/>
        </w:rPr>
        <w:t>مشابهی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مطرح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کنند</w:t>
      </w:r>
      <w:r w:rsidRPr="005558FC">
        <w:rPr>
          <w:rFonts w:hint="cs"/>
          <w:rtl/>
        </w:rPr>
        <w:t>؛</w:t>
      </w:r>
      <w:r>
        <w:rPr>
          <w:rtl/>
        </w:rPr>
        <w:t xml:space="preserve"> </w:t>
      </w:r>
      <w:r w:rsidRPr="005558FC">
        <w:rPr>
          <w:rtl/>
        </w:rPr>
        <w:t>فرض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دولت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دارای</w:t>
      </w:r>
      <w:r>
        <w:rPr>
          <w:rtl/>
        </w:rPr>
        <w:t xml:space="preserve"> </w:t>
      </w:r>
      <w:r w:rsidRPr="005558FC">
        <w:rPr>
          <w:rtl/>
        </w:rPr>
        <w:t>حاکمیت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نخست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بیشتر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صورت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جداگانه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پدیدار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شوند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چارچوب</w:t>
      </w:r>
      <w:r>
        <w:rPr>
          <w:rtl/>
        </w:rPr>
        <w:t xml:space="preserve"> </w:t>
      </w:r>
      <w:r w:rsidRPr="005558FC">
        <w:rPr>
          <w:rtl/>
        </w:rPr>
        <w:t>مرزهایشان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نظارت</w:t>
      </w:r>
      <w:r>
        <w:rPr>
          <w:rtl/>
        </w:rPr>
        <w:t xml:space="preserve"> </w:t>
      </w:r>
      <w:r w:rsidRPr="005558FC">
        <w:rPr>
          <w:rtl/>
        </w:rPr>
        <w:t>اداری</w:t>
      </w:r>
      <w:r>
        <w:rPr>
          <w:rtl/>
        </w:rPr>
        <w:t xml:space="preserve"> </w:t>
      </w:r>
      <w:r w:rsidRPr="005558FC">
        <w:rPr>
          <w:rtl/>
        </w:rPr>
        <w:t>کم</w:t>
      </w:r>
      <w:r w:rsidRPr="005558FC">
        <w:rPr>
          <w:rFonts w:hint="cs"/>
          <w:rtl/>
        </w:rPr>
        <w:t>‌</w:t>
      </w:r>
      <w:r w:rsidRPr="005558FC">
        <w:rPr>
          <w:rtl/>
        </w:rPr>
        <w:t>وبیش</w:t>
      </w:r>
      <w:r>
        <w:rPr>
          <w:rtl/>
        </w:rPr>
        <w:t xml:space="preserve"> </w:t>
      </w:r>
      <w:r w:rsidRPr="005558FC">
        <w:rPr>
          <w:rtl/>
        </w:rPr>
        <w:t>کاملی</w:t>
      </w:r>
      <w:r>
        <w:rPr>
          <w:rtl/>
        </w:rPr>
        <w:t xml:space="preserve"> </w:t>
      </w:r>
      <w:r w:rsidRPr="005558FC">
        <w:rPr>
          <w:rtl/>
        </w:rPr>
        <w:t>دارند.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موازات</w:t>
      </w:r>
      <w:r>
        <w:rPr>
          <w:rtl/>
        </w:rPr>
        <w:t xml:space="preserve"> </w:t>
      </w:r>
      <w:r w:rsidRPr="005558FC">
        <w:rPr>
          <w:rtl/>
        </w:rPr>
        <w:t>رشد</w:t>
      </w:r>
      <w:r>
        <w:rPr>
          <w:rtl/>
        </w:rPr>
        <w:t xml:space="preserve"> </w:t>
      </w:r>
      <w:r w:rsidRPr="005558FC">
        <w:rPr>
          <w:rtl/>
        </w:rPr>
        <w:t>نظام</w:t>
      </w:r>
      <w:r>
        <w:rPr>
          <w:rtl/>
        </w:rPr>
        <w:t xml:space="preserve"> </w:t>
      </w:r>
      <w:r w:rsidRPr="005558FC">
        <w:rPr>
          <w:rtl/>
        </w:rPr>
        <w:t>دولتی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اروپا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تبدیل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بعدی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نظام</w:t>
      </w:r>
      <w:r>
        <w:rPr>
          <w:rtl/>
        </w:rPr>
        <w:t xml:space="preserve"> </w:t>
      </w:r>
      <w:r w:rsidRPr="005558FC">
        <w:rPr>
          <w:rtl/>
        </w:rPr>
        <w:t>دولت</w:t>
      </w:r>
      <w:r>
        <w:rPr>
          <w:rtl/>
        </w:rPr>
        <w:t xml:space="preserve"> </w:t>
      </w:r>
      <w:r w:rsidRPr="005558FC">
        <w:rPr>
          <w:rtl/>
        </w:rPr>
        <w:t>ملی</w:t>
      </w:r>
      <w:r>
        <w:rPr>
          <w:rtl/>
        </w:rPr>
        <w:t xml:space="preserve"> </w:t>
      </w:r>
      <w:r w:rsidRPr="005558FC">
        <w:rPr>
          <w:rtl/>
        </w:rPr>
        <w:t>جهانی،</w:t>
      </w:r>
      <w:r>
        <w:rPr>
          <w:rtl/>
        </w:rPr>
        <w:t xml:space="preserve"> </w:t>
      </w:r>
      <w:r w:rsidRPr="005558FC">
        <w:rPr>
          <w:rtl/>
        </w:rPr>
        <w:t>الگوهای</w:t>
      </w:r>
      <w:r>
        <w:rPr>
          <w:rtl/>
        </w:rPr>
        <w:t xml:space="preserve"> </w:t>
      </w:r>
      <w:r w:rsidRPr="005558FC">
        <w:rPr>
          <w:rtl/>
        </w:rPr>
        <w:t>هم</w:t>
      </w:r>
      <w:r w:rsidRPr="005558FC">
        <w:rPr>
          <w:rFonts w:hint="cs"/>
          <w:rtl/>
        </w:rPr>
        <w:t>‌</w:t>
      </w:r>
      <w:r w:rsidRPr="005558FC">
        <w:rPr>
          <w:rtl/>
        </w:rPr>
        <w:t>وابستگی</w:t>
      </w:r>
      <w:r>
        <w:rPr>
          <w:rtl/>
        </w:rPr>
        <w:t xml:space="preserve"> </w:t>
      </w:r>
      <w:r w:rsidRPr="005558FC">
        <w:rPr>
          <w:rtl/>
        </w:rPr>
        <w:t>بیش</w:t>
      </w:r>
      <w:r w:rsidRPr="005558FC">
        <w:rPr>
          <w:rFonts w:hint="cs"/>
          <w:rtl/>
        </w:rPr>
        <w:t>‌</w:t>
      </w:r>
      <w:r w:rsidRPr="005558FC">
        <w:rPr>
          <w:rtl/>
        </w:rPr>
        <w:t>ازپیش</w:t>
      </w:r>
      <w:r>
        <w:rPr>
          <w:rtl/>
        </w:rPr>
        <w:t xml:space="preserve"> </w:t>
      </w:r>
      <w:r w:rsidRPr="005558FC">
        <w:rPr>
          <w:rtl/>
        </w:rPr>
        <w:t>توسعه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یابند.</w:t>
      </w:r>
      <w:r>
        <w:rPr>
          <w:rtl/>
        </w:rPr>
        <w:t xml:space="preserve"> </w:t>
      </w:r>
      <w:r w:rsidRPr="005558FC">
        <w:rPr>
          <w:rtl/>
        </w:rPr>
        <w:t>گرچه</w:t>
      </w:r>
      <w:r w:rsidRPr="005558FC">
        <w:rPr>
          <w:rFonts w:hint="cs"/>
          <w:rtl/>
        </w:rPr>
        <w:t>‌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نظر</w:t>
      </w:r>
      <w:r>
        <w:rPr>
          <w:rtl/>
        </w:rPr>
        <w:t xml:space="preserve"> </w:t>
      </w:r>
      <w:r w:rsidRPr="005558FC">
        <w:rPr>
          <w:rtl/>
        </w:rPr>
        <w:t>یک</w:t>
      </w:r>
      <w:r w:rsidRPr="005558FC">
        <w:rPr>
          <w:rFonts w:hint="cs"/>
          <w:rtl/>
        </w:rPr>
        <w:t>‌</w:t>
      </w:r>
      <w:r w:rsidRPr="005558FC">
        <w:rPr>
          <w:rtl/>
        </w:rPr>
        <w:t>سره</w:t>
      </w:r>
      <w:r>
        <w:rPr>
          <w:rtl/>
        </w:rPr>
        <w:t xml:space="preserve"> </w:t>
      </w:r>
      <w:r w:rsidRPr="005558FC">
        <w:rPr>
          <w:rtl/>
        </w:rPr>
        <w:t>نادرست</w:t>
      </w:r>
      <w:r>
        <w:rPr>
          <w:rtl/>
        </w:rPr>
        <w:t xml:space="preserve"> </w:t>
      </w:r>
      <w:r w:rsidRPr="005558FC">
        <w:rPr>
          <w:rtl/>
        </w:rPr>
        <w:t>نیست،</w:t>
      </w:r>
      <w:r>
        <w:rPr>
          <w:rtl/>
        </w:rPr>
        <w:t xml:space="preserve"> </w:t>
      </w:r>
      <w:r w:rsidRPr="005558FC">
        <w:rPr>
          <w:rtl/>
        </w:rPr>
        <w:t>اما</w:t>
      </w:r>
      <w:r>
        <w:rPr>
          <w:rtl/>
        </w:rPr>
        <w:t xml:space="preserve"> </w:t>
      </w:r>
      <w:r w:rsidRPr="005558FC">
        <w:rPr>
          <w:rtl/>
        </w:rPr>
        <w:t>احتیاط</w:t>
      </w:r>
      <w:r w:rsidRPr="005558FC">
        <w:rPr>
          <w:rFonts w:hint="cs"/>
          <w:rtl/>
        </w:rPr>
        <w:t>‌‌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عمده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دربارۀ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باید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کار</w:t>
      </w:r>
      <w:r>
        <w:rPr>
          <w:rtl/>
        </w:rPr>
        <w:t xml:space="preserve"> </w:t>
      </w:r>
      <w:r w:rsidRPr="005558FC">
        <w:rPr>
          <w:rtl/>
        </w:rPr>
        <w:t>بست.</w:t>
      </w:r>
      <w:r>
        <w:rPr>
          <w:rtl/>
        </w:rPr>
        <w:t xml:space="preserve"> </w:t>
      </w:r>
      <w:r w:rsidRPr="005558FC">
        <w:rPr>
          <w:rtl/>
        </w:rPr>
        <w:t>یکی</w:t>
      </w:r>
      <w:r>
        <w:rPr>
          <w:rtl/>
        </w:rPr>
        <w:t xml:space="preserve"> </w:t>
      </w:r>
      <w:r w:rsidRPr="005558FC">
        <w:rPr>
          <w:rtl/>
        </w:rPr>
        <w:t>این</w:t>
      </w:r>
      <w:r w:rsidRPr="005558FC">
        <w:rPr>
          <w:rFonts w:hint="cs"/>
          <w:rtl/>
        </w:rPr>
        <w:t>‌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نظریه</w:t>
      </w:r>
      <w:r>
        <w:rPr>
          <w:rtl/>
        </w:rPr>
        <w:t xml:space="preserve"> </w:t>
      </w:r>
      <w:r w:rsidRPr="005558FC">
        <w:rPr>
          <w:rtl/>
        </w:rPr>
        <w:t>تنها</w:t>
      </w:r>
      <w:r>
        <w:rPr>
          <w:rtl/>
        </w:rPr>
        <w:t xml:space="preserve"> </w:t>
      </w:r>
      <w:r w:rsidRPr="005558FC">
        <w:rPr>
          <w:rtl/>
        </w:rPr>
        <w:t>یکی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ابعاد</w:t>
      </w:r>
      <w:r>
        <w:rPr>
          <w:rtl/>
        </w:rPr>
        <w:t xml:space="preserve"> </w:t>
      </w:r>
      <w:r w:rsidRPr="005558FC">
        <w:rPr>
          <w:rtl/>
        </w:rPr>
        <w:t>سراسری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گیدنز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«هماهنگی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دولت</w:t>
      </w:r>
      <w:r w:rsidRPr="005558FC">
        <w:rPr>
          <w:rFonts w:hint="cs"/>
          <w:rtl/>
        </w:rPr>
        <w:t>‌</w:t>
      </w:r>
      <w:r w:rsidRPr="005558FC">
        <w:rPr>
          <w:rtl/>
        </w:rPr>
        <w:t>ها»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نامد</w:t>
      </w:r>
      <w:r>
        <w:rPr>
          <w:rtl/>
        </w:rPr>
        <w:t xml:space="preserve"> </w:t>
      </w:r>
      <w:r w:rsidRPr="005558FC">
        <w:rPr>
          <w:rtl/>
        </w:rPr>
        <w:t>دربرمی</w:t>
      </w:r>
      <w:r w:rsidRPr="005558FC">
        <w:rPr>
          <w:rFonts w:hint="cs"/>
          <w:rtl/>
        </w:rPr>
        <w:t>‌</w:t>
      </w:r>
      <w:r w:rsidRPr="005558FC">
        <w:rPr>
          <w:rtl/>
        </w:rPr>
        <w:t>گیرد.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هرروی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بیشتر</w:t>
      </w:r>
      <w:r>
        <w:rPr>
          <w:rtl/>
        </w:rPr>
        <w:t xml:space="preserve"> </w:t>
      </w:r>
      <w:r w:rsidRPr="005558FC">
        <w:rPr>
          <w:rtl/>
        </w:rPr>
        <w:t>نظریه</w:t>
      </w:r>
      <w:r w:rsidRPr="005558FC">
        <w:rPr>
          <w:rFonts w:hint="cs"/>
          <w:rtl/>
        </w:rPr>
        <w:t>‌</w:t>
      </w:r>
      <w:r w:rsidRPr="005558FC">
        <w:rPr>
          <w:rtl/>
        </w:rPr>
        <w:t>پردازان</w:t>
      </w:r>
      <w:r>
        <w:rPr>
          <w:rtl/>
        </w:rPr>
        <w:t xml:space="preserve"> </w:t>
      </w:r>
      <w:r w:rsidRPr="005558FC">
        <w:rPr>
          <w:rtl/>
        </w:rPr>
        <w:t>روابط</w:t>
      </w:r>
      <w:r>
        <w:rPr>
          <w:rtl/>
        </w:rPr>
        <w:t xml:space="preserve"> </w:t>
      </w:r>
      <w:r w:rsidRPr="005558FC">
        <w:rPr>
          <w:rtl/>
        </w:rPr>
        <w:t>بین</w:t>
      </w:r>
      <w:r w:rsidRPr="005558FC">
        <w:rPr>
          <w:rFonts w:hint="cs"/>
          <w:rtl/>
        </w:rPr>
        <w:t>‌</w:t>
      </w:r>
      <w:r w:rsidRPr="005558FC">
        <w:rPr>
          <w:rtl/>
        </w:rPr>
        <w:t>الملل</w:t>
      </w:r>
      <w:r>
        <w:rPr>
          <w:rtl/>
        </w:rPr>
        <w:t xml:space="preserve"> </w:t>
      </w:r>
      <w:r w:rsidRPr="005558FC">
        <w:rPr>
          <w:rtl/>
        </w:rPr>
        <w:t>توضیح</w:t>
      </w:r>
      <w:r>
        <w:rPr>
          <w:rtl/>
        </w:rPr>
        <w:t xml:space="preserve"> </w:t>
      </w:r>
      <w:r w:rsidRPr="005558FC">
        <w:rPr>
          <w:rtl/>
        </w:rPr>
        <w:t>نمی</w:t>
      </w:r>
      <w:r w:rsidRPr="005558FC">
        <w:rPr>
          <w:rFonts w:hint="cs"/>
          <w:rtl/>
        </w:rPr>
        <w:t>‌</w:t>
      </w:r>
      <w:r w:rsidRPr="005558FC">
        <w:rPr>
          <w:rtl/>
        </w:rPr>
        <w:t>دهند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چرا</w:t>
      </w:r>
      <w:r>
        <w:rPr>
          <w:rtl/>
        </w:rPr>
        <w:t xml:space="preserve"> </w:t>
      </w:r>
      <w:r w:rsidRPr="005558FC">
        <w:rPr>
          <w:rtl/>
        </w:rPr>
        <w:t>کاربرد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نظر</w:t>
      </w:r>
      <w:r>
        <w:rPr>
          <w:rtl/>
        </w:rPr>
        <w:t xml:space="preserve"> </w:t>
      </w:r>
      <w:r w:rsidRPr="005558FC">
        <w:rPr>
          <w:rtl/>
        </w:rPr>
        <w:t>معنی</w:t>
      </w:r>
      <w:r w:rsidRPr="005558FC">
        <w:rPr>
          <w:rFonts w:hint="cs"/>
          <w:rtl/>
        </w:rPr>
        <w:t>‌</w:t>
      </w:r>
      <w:r w:rsidRPr="005558FC">
        <w:rPr>
          <w:rtl/>
        </w:rPr>
        <w:t>دار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وانگهی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انگاشتن</w:t>
      </w:r>
      <w:r>
        <w:rPr>
          <w:rtl/>
        </w:rPr>
        <w:t xml:space="preserve"> </w:t>
      </w:r>
      <w:r w:rsidRPr="005558FC">
        <w:rPr>
          <w:rtl/>
        </w:rPr>
        <w:t>دولت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کنشگرانی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یکدیگر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سازمان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دیگر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صحن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بین</w:t>
      </w:r>
      <w:r w:rsidRPr="005558FC">
        <w:rPr>
          <w:rFonts w:hint="cs"/>
          <w:rtl/>
        </w:rPr>
        <w:t>‌</w:t>
      </w:r>
      <w:r w:rsidRPr="005558FC">
        <w:rPr>
          <w:rtl/>
        </w:rPr>
        <w:t>المللی</w:t>
      </w:r>
      <w:r>
        <w:rPr>
          <w:rtl/>
        </w:rPr>
        <w:t xml:space="preserve"> </w:t>
      </w:r>
      <w:r w:rsidRPr="005558FC">
        <w:rPr>
          <w:rtl/>
        </w:rPr>
        <w:t>پیوند</w:t>
      </w:r>
      <w:r>
        <w:rPr>
          <w:rtl/>
        </w:rPr>
        <w:t xml:space="preserve"> </w:t>
      </w:r>
      <w:r w:rsidRPr="005558FC">
        <w:rPr>
          <w:rtl/>
        </w:rPr>
        <w:t>دارند</w:t>
      </w:r>
      <w:r>
        <w:rPr>
          <w:rtl/>
        </w:rPr>
        <w:t xml:space="preserve"> </w:t>
      </w:r>
      <w:r w:rsidRPr="005558FC">
        <w:rPr>
          <w:rtl/>
        </w:rPr>
        <w:t>بررسی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روابط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میان</w:t>
      </w:r>
      <w:r>
        <w:rPr>
          <w:rtl/>
        </w:rPr>
        <w:t xml:space="preserve"> </w:t>
      </w:r>
      <w:r w:rsidRPr="005558FC">
        <w:rPr>
          <w:rtl/>
        </w:rPr>
        <w:t>دولت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خارج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دولت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جریان</w:t>
      </w:r>
      <w:r>
        <w:rPr>
          <w:rtl/>
        </w:rPr>
        <w:t xml:space="preserve"> </w:t>
      </w:r>
      <w:r w:rsidRPr="005558FC">
        <w:rPr>
          <w:rtl/>
        </w:rPr>
        <w:t>دارند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تقسیم</w:t>
      </w:r>
      <w:r w:rsidRPr="005558FC">
        <w:rPr>
          <w:rFonts w:hint="cs"/>
          <w:rtl/>
        </w:rPr>
        <w:t>‌</w:t>
      </w:r>
      <w:r w:rsidRPr="005558FC">
        <w:rPr>
          <w:rtl/>
        </w:rPr>
        <w:t>بندی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دولتی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سادگی</w:t>
      </w:r>
      <w:r>
        <w:rPr>
          <w:rtl/>
        </w:rPr>
        <w:t xml:space="preserve"> </w:t>
      </w:r>
      <w:r w:rsidRPr="005558FC">
        <w:rPr>
          <w:rtl/>
        </w:rPr>
        <w:t>دور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زنند</w:t>
      </w:r>
      <w:r>
        <w:rPr>
          <w:rtl/>
        </w:rPr>
        <w:t xml:space="preserve"> </w:t>
      </w:r>
      <w:r w:rsidRPr="005558FC">
        <w:rPr>
          <w:rtl/>
        </w:rPr>
        <w:t>دشوار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سازد.</w:t>
      </w:r>
      <w:r>
        <w:rPr>
          <w:rtl/>
        </w:rPr>
        <w:t xml:space="preserve"> </w:t>
      </w:r>
      <w:r w:rsidRPr="005558FC">
        <w:rPr>
          <w:rtl/>
        </w:rPr>
        <w:t>کاستی</w:t>
      </w:r>
      <w:r>
        <w:rPr>
          <w:rtl/>
        </w:rPr>
        <w:t xml:space="preserve"> </w:t>
      </w:r>
      <w:r w:rsidRPr="005558FC">
        <w:rPr>
          <w:rtl/>
        </w:rPr>
        <w:t>دیگر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نوع</w:t>
      </w:r>
      <w:r>
        <w:rPr>
          <w:rtl/>
        </w:rPr>
        <w:t xml:space="preserve"> </w:t>
      </w:r>
      <w:r w:rsidRPr="005558FC">
        <w:rPr>
          <w:rtl/>
        </w:rPr>
        <w:t>رهیافت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تصویری</w:t>
      </w:r>
      <w:r>
        <w:rPr>
          <w:rtl/>
        </w:rPr>
        <w:t xml:space="preserve"> </w:t>
      </w:r>
      <w:r w:rsidRPr="005558FC">
        <w:rPr>
          <w:rtl/>
        </w:rPr>
        <w:t>راجع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یک</w:t>
      </w:r>
      <w:r w:rsidRPr="005558FC">
        <w:rPr>
          <w:rFonts w:hint="cs"/>
          <w:rtl/>
        </w:rPr>
        <w:t>‌</w:t>
      </w:r>
      <w:r w:rsidRPr="005558FC">
        <w:rPr>
          <w:rtl/>
        </w:rPr>
        <w:t>پارچگی</w:t>
      </w:r>
      <w:r>
        <w:rPr>
          <w:rtl/>
        </w:rPr>
        <w:t xml:space="preserve"> </w:t>
      </w:r>
      <w:r w:rsidRPr="005558FC">
        <w:rPr>
          <w:rtl/>
        </w:rPr>
        <w:t>روزافزون</w:t>
      </w:r>
      <w:r>
        <w:rPr>
          <w:rtl/>
        </w:rPr>
        <w:t xml:space="preserve"> </w:t>
      </w:r>
      <w:r w:rsidRPr="005558FC">
        <w:rPr>
          <w:rtl/>
        </w:rPr>
        <w:t>نظام</w:t>
      </w:r>
      <w:r>
        <w:rPr>
          <w:rtl/>
        </w:rPr>
        <w:t xml:space="preserve"> </w:t>
      </w:r>
      <w:r w:rsidRPr="005558FC">
        <w:rPr>
          <w:rtl/>
        </w:rPr>
        <w:t>دولت</w:t>
      </w:r>
      <w:r>
        <w:rPr>
          <w:rtl/>
        </w:rPr>
        <w:t xml:space="preserve"> </w:t>
      </w:r>
      <w:r w:rsidRPr="005558FC">
        <w:rPr>
          <w:rtl/>
        </w:rPr>
        <w:t>ملی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نمایش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دهد.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اینجا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باید</w:t>
      </w:r>
      <w:r>
        <w:rPr>
          <w:rtl/>
        </w:rPr>
        <w:t xml:space="preserve"> </w:t>
      </w:r>
      <w:r w:rsidRPr="005558FC">
        <w:rPr>
          <w:rtl/>
        </w:rPr>
        <w:t>خصلت</w:t>
      </w:r>
      <w:r>
        <w:rPr>
          <w:rtl/>
        </w:rPr>
        <w:t xml:space="preserve"> </w:t>
      </w:r>
      <w:r w:rsidRPr="005558FC">
        <w:rPr>
          <w:rtl/>
        </w:rPr>
        <w:t>دیالکتیکی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نیز</w:t>
      </w:r>
      <w:r>
        <w:rPr>
          <w:rtl/>
        </w:rPr>
        <w:t xml:space="preserve"> </w:t>
      </w:r>
      <w:r w:rsidRPr="005558FC">
        <w:rPr>
          <w:rtl/>
        </w:rPr>
        <w:t>تأثیر</w:t>
      </w:r>
      <w:r>
        <w:rPr>
          <w:rtl/>
        </w:rPr>
        <w:t xml:space="preserve"> </w:t>
      </w:r>
      <w:r w:rsidRPr="005558FC">
        <w:rPr>
          <w:rtl/>
        </w:rPr>
        <w:t>فراگردهای</w:t>
      </w:r>
      <w:r>
        <w:rPr>
          <w:rtl/>
        </w:rPr>
        <w:t xml:space="preserve"> </w:t>
      </w:r>
      <w:r w:rsidRPr="005558FC">
        <w:rPr>
          <w:rtl/>
        </w:rPr>
        <w:t>تحول</w:t>
      </w:r>
      <w:r>
        <w:rPr>
          <w:rtl/>
        </w:rPr>
        <w:t xml:space="preserve"> </w:t>
      </w:r>
      <w:r w:rsidRPr="005558FC">
        <w:rPr>
          <w:rtl/>
        </w:rPr>
        <w:t>ناهموار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درنظر</w:t>
      </w:r>
      <w:r>
        <w:rPr>
          <w:rtl/>
        </w:rPr>
        <w:t xml:space="preserve"> </w:t>
      </w:r>
      <w:r w:rsidRPr="005558FC">
        <w:rPr>
          <w:rtl/>
        </w:rPr>
        <w:t>گرفت.</w:t>
      </w:r>
      <w:r>
        <w:rPr>
          <w:rtl/>
        </w:rPr>
        <w:t xml:space="preserve"> </w:t>
      </w:r>
      <w:r w:rsidRPr="005558FC">
        <w:rPr>
          <w:rtl/>
        </w:rPr>
        <w:t>ازدست</w:t>
      </w:r>
      <w:r>
        <w:rPr>
          <w:rtl/>
        </w:rPr>
        <w:t xml:space="preserve"> </w:t>
      </w:r>
      <w:r w:rsidRPr="005558FC">
        <w:rPr>
          <w:rtl/>
        </w:rPr>
        <w:t>دادن</w:t>
      </w:r>
      <w:r>
        <w:rPr>
          <w:rtl/>
        </w:rPr>
        <w:t xml:space="preserve"> </w:t>
      </w:r>
      <w:r w:rsidRPr="005558FC">
        <w:rPr>
          <w:rtl/>
        </w:rPr>
        <w:t>خودمختاری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سوی</w:t>
      </w:r>
      <w:r>
        <w:rPr>
          <w:rtl/>
        </w:rPr>
        <w:t xml:space="preserve"> </w:t>
      </w:r>
      <w:r w:rsidRPr="005558FC">
        <w:rPr>
          <w:rtl/>
        </w:rPr>
        <w:t>برخی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دولت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گروه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دولت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غالباً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افزایش</w:t>
      </w:r>
      <w:r>
        <w:rPr>
          <w:rtl/>
        </w:rPr>
        <w:t xml:space="preserve"> </w:t>
      </w:r>
      <w:r w:rsidRPr="005558FC">
        <w:rPr>
          <w:rtl/>
        </w:rPr>
        <w:t>خودمختاری</w:t>
      </w:r>
      <w:r>
        <w:rPr>
          <w:rtl/>
        </w:rPr>
        <w:t xml:space="preserve"> </w:t>
      </w:r>
      <w:r w:rsidRPr="005558FC">
        <w:rPr>
          <w:rtl/>
        </w:rPr>
        <w:t>دولت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دیگر</w:t>
      </w:r>
      <w:r>
        <w:rPr>
          <w:rtl/>
        </w:rPr>
        <w:t xml:space="preserve"> </w:t>
      </w:r>
      <w:r w:rsidRPr="005558FC">
        <w:rPr>
          <w:rtl/>
        </w:rPr>
        <w:t>همراه</w:t>
      </w:r>
      <w:r>
        <w:rPr>
          <w:rtl/>
        </w:rPr>
        <w:t xml:space="preserve"> </w:t>
      </w:r>
      <w:r w:rsidRPr="005558FC">
        <w:rPr>
          <w:rtl/>
        </w:rPr>
        <w:t>بوده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افزایش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نتیج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ائتلاف</w:t>
      </w:r>
      <w:r w:rsidRPr="005558FC">
        <w:rPr>
          <w:rFonts w:hint="cs"/>
          <w:rtl/>
        </w:rPr>
        <w:t>‌</w:t>
      </w:r>
      <w:r w:rsidRPr="005558FC">
        <w:rPr>
          <w:rtl/>
        </w:rPr>
        <w:t>ها،</w:t>
      </w:r>
      <w:r>
        <w:rPr>
          <w:rtl/>
        </w:rPr>
        <w:t xml:space="preserve"> </w:t>
      </w:r>
      <w:r w:rsidRPr="005558FC">
        <w:rPr>
          <w:rtl/>
        </w:rPr>
        <w:t>جنگ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دگرگونی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گوناگون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اقتصادی</w:t>
      </w:r>
      <w:r>
        <w:rPr>
          <w:rtl/>
        </w:rPr>
        <w:t xml:space="preserve"> </w:t>
      </w:r>
      <w:r w:rsidRPr="005558FC">
        <w:rPr>
          <w:rtl/>
        </w:rPr>
        <w:t>رخ</w:t>
      </w:r>
      <w:r>
        <w:rPr>
          <w:rtl/>
        </w:rPr>
        <w:t xml:space="preserve"> </w:t>
      </w:r>
      <w:r w:rsidRPr="005558FC">
        <w:rPr>
          <w:rtl/>
        </w:rPr>
        <w:t>داده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(گیدنز،</w:t>
      </w:r>
      <w:r>
        <w:rPr>
          <w:rtl/>
        </w:rPr>
        <w:t xml:space="preserve"> </w:t>
      </w:r>
      <w:r w:rsidRPr="00232999">
        <w:rPr>
          <w:rFonts w:cs="B Lotus"/>
          <w:rtl/>
        </w:rPr>
        <w:t>13</w:t>
      </w:r>
      <w:r w:rsidRPr="00232999">
        <w:rPr>
          <w:rFonts w:cs="B Lotus" w:hint="cs"/>
          <w:rtl/>
        </w:rPr>
        <w:t>7</w:t>
      </w:r>
      <w:r w:rsidRPr="00232999">
        <w:rPr>
          <w:rFonts w:cs="B Lotus"/>
          <w:rtl/>
        </w:rPr>
        <w:t>7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 w:hint="cs"/>
          <w:rtl/>
        </w:rPr>
        <w:t>80</w:t>
      </w:r>
      <w:r>
        <w:rPr>
          <w:rFonts w:cs="B Lotus"/>
        </w:rPr>
        <w:t xml:space="preserve"> </w:t>
      </w:r>
      <w:r>
        <w:rPr>
          <w:rtl/>
        </w:rPr>
        <w:t xml:space="preserve">_ </w:t>
      </w:r>
      <w:r w:rsidRPr="00232999">
        <w:rPr>
          <w:rFonts w:cs="B Lotus" w:hint="cs"/>
          <w:rtl/>
        </w:rPr>
        <w:t>81</w:t>
      </w:r>
      <w:r w:rsidRPr="005558FC">
        <w:rPr>
          <w:rtl/>
        </w:rPr>
        <w:t>)</w:t>
      </w:r>
      <w:r w:rsidRPr="005558FC">
        <w:rPr>
          <w:rFonts w:hint="cs"/>
          <w:rtl/>
        </w:rPr>
        <w:t>.</w:t>
      </w:r>
    </w:p>
    <w:p w:rsidR="005F3101" w:rsidRPr="002A328B" w:rsidRDefault="005F3101" w:rsidP="005F3101">
      <w:pPr>
        <w:spacing w:line="374" w:lineRule="exact"/>
        <w:rPr>
          <w:spacing w:val="-2"/>
        </w:rPr>
      </w:pPr>
      <w:r w:rsidRPr="002A328B">
        <w:rPr>
          <w:spacing w:val="-2"/>
          <w:rtl/>
        </w:rPr>
        <w:t>در ب</w:t>
      </w:r>
      <w:r w:rsidRPr="002A328B">
        <w:rPr>
          <w:rFonts w:hint="cs"/>
          <w:spacing w:val="-2"/>
          <w:rtl/>
        </w:rPr>
        <w:t>ُ</w:t>
      </w:r>
      <w:r w:rsidRPr="002A328B">
        <w:rPr>
          <w:spacing w:val="-2"/>
          <w:rtl/>
        </w:rPr>
        <w:t>عد فرهنگی هم</w:t>
      </w:r>
      <w:r w:rsidRPr="002A328B">
        <w:rPr>
          <w:rFonts w:hint="cs"/>
          <w:spacing w:val="-2"/>
          <w:rtl/>
        </w:rPr>
        <w:t>،</w:t>
      </w:r>
      <w:r w:rsidRPr="002A328B">
        <w:rPr>
          <w:spacing w:val="-2"/>
          <w:rtl/>
        </w:rPr>
        <w:t xml:space="preserve"> متأثر از فرایند جهانی شدن، با نسبی شدن فرهنگ و ازدست رفتن حالت عام و جهان‌شمول آن، زمینه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ای فراهم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آید که ضمن پذیرش جایگاه فرهنگ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 xml:space="preserve">های مختلف، 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زمینه برای ظهور هویت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های مختلف فراهم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شود. در ب</w:t>
      </w:r>
      <w:r w:rsidRPr="002A328B">
        <w:rPr>
          <w:rFonts w:hint="cs"/>
          <w:spacing w:val="-2"/>
          <w:rtl/>
        </w:rPr>
        <w:t>ُ</w:t>
      </w:r>
      <w:r w:rsidRPr="002A328B">
        <w:rPr>
          <w:spacing w:val="-2"/>
          <w:rtl/>
        </w:rPr>
        <w:t>عد فرهنگی</w:t>
      </w:r>
      <w:r w:rsidRPr="002A328B">
        <w:rPr>
          <w:rFonts w:hint="cs"/>
          <w:spacing w:val="-2"/>
          <w:rtl/>
        </w:rPr>
        <w:t>،</w:t>
      </w:r>
      <w:r w:rsidRPr="002A328B">
        <w:rPr>
          <w:spacing w:val="-2"/>
          <w:rtl/>
        </w:rPr>
        <w:t xml:space="preserve"> عده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ای بر</w:t>
      </w:r>
      <w:r w:rsidRPr="002A328B">
        <w:rPr>
          <w:rFonts w:hint="cs"/>
          <w:spacing w:val="-2"/>
          <w:rtl/>
        </w:rPr>
        <w:t xml:space="preserve"> </w:t>
      </w:r>
      <w:r w:rsidRPr="002A328B">
        <w:rPr>
          <w:spacing w:val="-2"/>
          <w:rtl/>
        </w:rPr>
        <w:t>این اعتقادند که ما به</w:t>
      </w:r>
      <w:r w:rsidRPr="002A328B">
        <w:rPr>
          <w:rFonts w:hint="cs"/>
          <w:spacing w:val="-2"/>
          <w:rtl/>
        </w:rPr>
        <w:t>‌سوی</w:t>
      </w:r>
      <w:r w:rsidRPr="002A328B">
        <w:rPr>
          <w:spacing w:val="-2"/>
          <w:rtl/>
        </w:rPr>
        <w:t xml:space="preserve"> 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یک نوع فرهنگ عام و جهان‌شمول در حال حرکت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 xml:space="preserve">باشیم و آن فرهنگ عام و جهان‌شمول همانا فرهنگ غربی </w:t>
      </w:r>
      <w:r w:rsidRPr="002A328B">
        <w:rPr>
          <w:rFonts w:hint="cs"/>
          <w:spacing w:val="-2"/>
          <w:rtl/>
        </w:rPr>
        <w:t>است</w:t>
      </w:r>
      <w:r w:rsidRPr="002A328B">
        <w:rPr>
          <w:spacing w:val="-2"/>
          <w:rtl/>
        </w:rPr>
        <w:t>. عده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ای دیگر بر این اعتقادند که طی فرایند جهانی شدن، با نسبی شدن فرهنگ و ازدست رفتن حالت عام و جهان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شمول آن</w:t>
      </w:r>
      <w:r w:rsidRPr="002A328B">
        <w:rPr>
          <w:rFonts w:hint="cs"/>
          <w:spacing w:val="-2"/>
          <w:rtl/>
        </w:rPr>
        <w:t>،</w:t>
      </w:r>
      <w:r w:rsidRPr="002A328B">
        <w:rPr>
          <w:spacing w:val="-2"/>
          <w:rtl/>
        </w:rPr>
        <w:t xml:space="preserve"> زمینه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ای فراهم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آید که ضمن پذیرش جایگاه فرهنگ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های مختلف</w:t>
      </w:r>
      <w:r w:rsidRPr="002A328B">
        <w:rPr>
          <w:rFonts w:hint="cs"/>
          <w:spacing w:val="-2"/>
          <w:rtl/>
        </w:rPr>
        <w:t>،</w:t>
      </w:r>
      <w:r w:rsidRPr="002A328B">
        <w:rPr>
          <w:spacing w:val="-2"/>
          <w:rtl/>
        </w:rPr>
        <w:t xml:space="preserve"> زمینه برای ظهور هویت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های خاص‏گرایانه فراهم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شود. اما مقاومت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ها</w:t>
      </w:r>
      <w:r w:rsidRPr="002A328B">
        <w:rPr>
          <w:rFonts w:hint="cs"/>
          <w:spacing w:val="-2"/>
          <w:rtl/>
        </w:rPr>
        <w:t>یی</w:t>
      </w:r>
      <w:r w:rsidRPr="002A328B">
        <w:rPr>
          <w:spacing w:val="-2"/>
          <w:rtl/>
        </w:rPr>
        <w:t xml:space="preserve"> شکل گرفته است و موجب خشم محافظه‏کاران و رادیکال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ها در دو سر طیف شده است: ظهور هویت‏های دینی، جنبش‌های کارگری، گروه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های ناسیونالیستی، جنبش‏های جدید اجتماعی و محیط</w:t>
      </w:r>
      <w:r w:rsidRPr="002A328B">
        <w:rPr>
          <w:rFonts w:hint="cs"/>
          <w:spacing w:val="-2"/>
          <w:rtl/>
        </w:rPr>
        <w:t xml:space="preserve">ِ </w:t>
      </w:r>
      <w:r w:rsidRPr="002A328B">
        <w:rPr>
          <w:spacing w:val="-2"/>
          <w:rtl/>
        </w:rPr>
        <w:t>‏زیست‏گرا</w:t>
      </w:r>
      <w:r w:rsidRPr="002A328B">
        <w:rPr>
          <w:rFonts w:hint="cs"/>
          <w:spacing w:val="-2"/>
          <w:rtl/>
        </w:rPr>
        <w:t>،</w:t>
      </w:r>
      <w:r w:rsidRPr="002A328B">
        <w:rPr>
          <w:spacing w:val="-2"/>
          <w:rtl/>
        </w:rPr>
        <w:t xml:space="preserve"> که دریافته‏اند جریان‏ها </w:t>
      </w:r>
      <w:r w:rsidRPr="002A328B">
        <w:rPr>
          <w:spacing w:val="-2"/>
          <w:rtl/>
        </w:rPr>
        <w:lastRenderedPageBreak/>
        <w:t>و شبکه‏های رو به گسترش جهانی</w:t>
      </w:r>
      <w:r w:rsidRPr="002A328B">
        <w:rPr>
          <w:rStyle w:val="FootnoteReference"/>
          <w:rFonts w:ascii="IRLotus" w:hAnsi="IRLotus" w:cs="B Lotus"/>
          <w:spacing w:val="-2"/>
          <w:sz w:val="26"/>
          <w:szCs w:val="26"/>
          <w:rtl/>
        </w:rPr>
        <w:footnoteReference w:id="16"/>
      </w:r>
      <w:r w:rsidRPr="002A328B">
        <w:rPr>
          <w:spacing w:val="-2"/>
          <w:rtl/>
        </w:rPr>
        <w:t xml:space="preserve"> مشاغل، هویت فرهنگی و محیط</w:t>
      </w:r>
      <w:r w:rsidRPr="002A328B">
        <w:rPr>
          <w:rFonts w:hint="cs"/>
          <w:spacing w:val="-2"/>
          <w:rtl/>
        </w:rPr>
        <w:t>ِ</w:t>
      </w:r>
      <w:r w:rsidRPr="002A328B">
        <w:rPr>
          <w:spacing w:val="-2"/>
          <w:rtl/>
        </w:rPr>
        <w:t xml:space="preserve"> زیست را تهدید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کند، واقعیتی است که در چارچوب جریان خاص‏گرایی قابل</w:t>
      </w:r>
      <w:r w:rsidRPr="002A328B">
        <w:rPr>
          <w:rFonts w:hint="cs"/>
          <w:spacing w:val="-2"/>
          <w:rtl/>
        </w:rPr>
        <w:t>ِ</w:t>
      </w:r>
      <w:r w:rsidRPr="002A328B">
        <w:rPr>
          <w:spacing w:val="-2"/>
          <w:rtl/>
        </w:rPr>
        <w:t xml:space="preserve"> بررسی است. به تعبیر هولتون، ما در عصر جهانی شدن شاهد تفسیر از فرهنگ</w:t>
      </w:r>
      <w:r w:rsidRPr="002A328B">
        <w:rPr>
          <w:rFonts w:hint="cs"/>
          <w:spacing w:val="-2"/>
          <w:rtl/>
        </w:rPr>
        <w:t>ی</w:t>
      </w:r>
      <w:r w:rsidRPr="002A328B">
        <w:rPr>
          <w:spacing w:val="-2"/>
          <w:rtl/>
        </w:rPr>
        <w:t xml:space="preserve"> هستیم که براساس این پرسش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ها مطرح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شود: آیا همگون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سازی فرهنگی صورت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گیرد؟ آیا قطبی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سازی فرهنگی صورت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گیرد؟ و آیا پیوند خوردن فرهنگ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ها به یکدیگر در حال ظهور است؟ وی بر</w:t>
      </w:r>
      <w:r w:rsidRPr="002A328B">
        <w:rPr>
          <w:rFonts w:hint="cs"/>
          <w:spacing w:val="-2"/>
          <w:rtl/>
        </w:rPr>
        <w:t xml:space="preserve"> </w:t>
      </w:r>
      <w:r w:rsidRPr="002A328B">
        <w:rPr>
          <w:spacing w:val="-2"/>
          <w:rtl/>
        </w:rPr>
        <w:t>این اعتقاد است که هر سه نوع تفسیر ارائه می</w:t>
      </w:r>
      <w:r w:rsidRPr="002A328B">
        <w:rPr>
          <w:rFonts w:hint="cs"/>
          <w:spacing w:val="-2"/>
          <w:rtl/>
        </w:rPr>
        <w:t>‌</w:t>
      </w:r>
      <w:r w:rsidRPr="002A328B">
        <w:rPr>
          <w:spacing w:val="-2"/>
          <w:rtl/>
        </w:rPr>
        <w:t>شود</w:t>
      </w:r>
      <w:r w:rsidRPr="002A328B">
        <w:rPr>
          <w:rFonts w:hint="cs"/>
          <w:spacing w:val="-2"/>
          <w:rtl/>
        </w:rPr>
        <w:t xml:space="preserve"> </w:t>
      </w:r>
      <w:r w:rsidRPr="002A328B">
        <w:rPr>
          <w:spacing w:val="-2"/>
          <w:rtl/>
        </w:rPr>
        <w:t>(</w:t>
      </w:r>
      <w:r w:rsidRPr="002A328B">
        <w:rPr>
          <w:rFonts w:cs="Times New Roman"/>
          <w:spacing w:val="-2"/>
        </w:rPr>
        <w:t>Holto, 1995: 161; Aluko, 2010</w:t>
      </w:r>
      <w:r w:rsidRPr="002A328B">
        <w:rPr>
          <w:spacing w:val="-2"/>
          <w:rtl/>
        </w:rPr>
        <w:t>)</w:t>
      </w:r>
      <w:r w:rsidRPr="002A328B">
        <w:rPr>
          <w:rFonts w:hint="cs"/>
          <w:spacing w:val="-2"/>
          <w:rtl/>
        </w:rPr>
        <w:t>.</w:t>
      </w:r>
    </w:p>
    <w:p w:rsidR="005F3101" w:rsidRPr="005558FC" w:rsidRDefault="005F3101" w:rsidP="005F3101"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علاوه،</w:t>
      </w:r>
      <w:r>
        <w:rPr>
          <w:rtl/>
        </w:rPr>
        <w:t xml:space="preserve"> </w:t>
      </w:r>
      <w:r w:rsidRPr="005558FC">
        <w:rPr>
          <w:rtl/>
        </w:rPr>
        <w:t>نوپا</w:t>
      </w:r>
      <w:r>
        <w:rPr>
          <w:rtl/>
        </w:rPr>
        <w:t xml:space="preserve"> </w:t>
      </w:r>
      <w:r w:rsidRPr="005558FC">
        <w:rPr>
          <w:rtl/>
        </w:rPr>
        <w:t>بودن</w:t>
      </w:r>
      <w:r>
        <w:rPr>
          <w:rtl/>
        </w:rPr>
        <w:t xml:space="preserve"> </w:t>
      </w:r>
      <w:r w:rsidRPr="005558FC">
        <w:rPr>
          <w:rtl/>
        </w:rPr>
        <w:t>نظریه</w:t>
      </w:r>
      <w:r w:rsidRPr="005558FC">
        <w:rPr>
          <w:rFonts w:hint="cs"/>
          <w:rtl/>
        </w:rPr>
        <w:t>‌</w:t>
      </w:r>
      <w:r w:rsidRPr="005558FC">
        <w:rPr>
          <w:rtl/>
        </w:rPr>
        <w:t>پردازی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مطالعات</w:t>
      </w:r>
      <w:r>
        <w:rPr>
          <w:rtl/>
        </w:rPr>
        <w:t xml:space="preserve"> </w:t>
      </w:r>
      <w:r w:rsidRPr="005558FC">
        <w:rPr>
          <w:rtl/>
        </w:rPr>
        <w:t>معطوف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هم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توان</w:t>
      </w:r>
      <w:r>
        <w:rPr>
          <w:rtl/>
        </w:rPr>
        <w:t xml:space="preserve"> </w:t>
      </w:r>
      <w:r w:rsidRPr="005558FC">
        <w:rPr>
          <w:rtl/>
        </w:rPr>
        <w:t>عامل</w:t>
      </w:r>
      <w:r>
        <w:rPr>
          <w:rtl/>
        </w:rPr>
        <w:t xml:space="preserve"> </w:t>
      </w:r>
      <w:r w:rsidRPr="005558FC">
        <w:rPr>
          <w:rtl/>
        </w:rPr>
        <w:t>مؤثر</w:t>
      </w:r>
      <w:r>
        <w:rPr>
          <w:rtl/>
        </w:rPr>
        <w:t xml:space="preserve"> </w:t>
      </w:r>
      <w:r w:rsidRPr="005558FC">
        <w:rPr>
          <w:rtl/>
        </w:rPr>
        <w:t>دیگری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عرص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تعریف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مفهوم</w:t>
      </w:r>
      <w:r w:rsidRPr="005558FC">
        <w:rPr>
          <w:rFonts w:hint="cs"/>
          <w:rtl/>
        </w:rPr>
        <w:t>‌</w:t>
      </w:r>
      <w:r w:rsidRPr="005558FC">
        <w:rPr>
          <w:rtl/>
        </w:rPr>
        <w:t>بندی</w:t>
      </w:r>
      <w:r w:rsidRPr="005558FC">
        <w:rPr>
          <w:b/>
          <w:bCs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مبهم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متناقض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شمار</w:t>
      </w:r>
      <w:r>
        <w:rPr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آورد.</w:t>
      </w:r>
      <w:r>
        <w:rPr>
          <w:rtl/>
        </w:rPr>
        <w:t xml:space="preserve"> </w:t>
      </w:r>
      <w:r w:rsidRPr="005558FC">
        <w:rPr>
          <w:rtl/>
        </w:rPr>
        <w:t>گرچه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دو</w:t>
      </w:r>
      <w:r>
        <w:rPr>
          <w:rtl/>
        </w:rPr>
        <w:t xml:space="preserve"> </w:t>
      </w:r>
      <w:r w:rsidRPr="005558FC">
        <w:rPr>
          <w:rtl/>
        </w:rPr>
        <w:t>ده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اخیر،</w:t>
      </w:r>
      <w:r>
        <w:rPr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آثار</w:t>
      </w:r>
      <w:r>
        <w:rPr>
          <w:rtl/>
        </w:rPr>
        <w:t xml:space="preserve"> </w:t>
      </w:r>
      <w:r w:rsidRPr="005558FC">
        <w:rPr>
          <w:rtl/>
        </w:rPr>
        <w:t>پرشماری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قالب</w:t>
      </w:r>
      <w:r>
        <w:rPr>
          <w:rtl/>
        </w:rPr>
        <w:t xml:space="preserve"> </w:t>
      </w:r>
      <w:r w:rsidRPr="005558FC">
        <w:rPr>
          <w:rtl/>
        </w:rPr>
        <w:t>کتاب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مقاله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حوز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عرضه</w:t>
      </w:r>
      <w:r>
        <w:rPr>
          <w:rtl/>
        </w:rPr>
        <w:t xml:space="preserve"> </w:t>
      </w:r>
      <w:r w:rsidRPr="005558FC">
        <w:rPr>
          <w:rtl/>
        </w:rPr>
        <w:t>شده،</w:t>
      </w:r>
      <w:r>
        <w:rPr>
          <w:rtl/>
        </w:rPr>
        <w:t xml:space="preserve"> </w:t>
      </w:r>
      <w:r w:rsidRPr="005558FC">
        <w:rPr>
          <w:rtl/>
        </w:rPr>
        <w:t>ولی</w:t>
      </w:r>
      <w:r>
        <w:rPr>
          <w:rtl/>
        </w:rPr>
        <w:t xml:space="preserve"> </w:t>
      </w:r>
      <w:r w:rsidRPr="005558FC">
        <w:rPr>
          <w:rtl/>
        </w:rPr>
        <w:t>نظریه</w:t>
      </w:r>
      <w:r w:rsidRPr="005558FC">
        <w:rPr>
          <w:rFonts w:hint="cs"/>
          <w:rtl/>
        </w:rPr>
        <w:t>‌</w:t>
      </w:r>
      <w:r w:rsidRPr="005558FC">
        <w:rPr>
          <w:rtl/>
        </w:rPr>
        <w:t>پردازی</w:t>
      </w:r>
      <w:r>
        <w:rPr>
          <w:rtl/>
        </w:rPr>
        <w:t xml:space="preserve"> </w:t>
      </w:r>
      <w:r w:rsidRPr="005558FC">
        <w:rPr>
          <w:rtl/>
        </w:rPr>
        <w:t>دربارۀ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پدیده</w:t>
      </w:r>
      <w:r>
        <w:rPr>
          <w:rtl/>
        </w:rPr>
        <w:t xml:space="preserve"> </w:t>
      </w:r>
      <w:r w:rsidRPr="005558FC">
        <w:rPr>
          <w:rtl/>
        </w:rPr>
        <w:t>قدمت</w:t>
      </w:r>
      <w:r>
        <w:rPr>
          <w:rtl/>
        </w:rPr>
        <w:t xml:space="preserve"> </w:t>
      </w:r>
      <w:r w:rsidRPr="005558FC">
        <w:rPr>
          <w:rtl/>
        </w:rPr>
        <w:t>چندانی</w:t>
      </w:r>
      <w:r>
        <w:rPr>
          <w:rtl/>
        </w:rPr>
        <w:t xml:space="preserve"> </w:t>
      </w:r>
      <w:r w:rsidRPr="005558FC">
        <w:rPr>
          <w:rtl/>
        </w:rPr>
        <w:t>ندارد</w:t>
      </w:r>
      <w:r>
        <w:rPr>
          <w:rtl/>
        </w:rPr>
        <w:t xml:space="preserve"> </w:t>
      </w:r>
      <w:r w:rsidRPr="005558FC">
        <w:t>.</w:t>
      </w:r>
      <w:r w:rsidRPr="005558FC">
        <w:rPr>
          <w:rtl/>
        </w:rPr>
        <w:t>حتی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دانشگاه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نیز</w:t>
      </w:r>
      <w:r>
        <w:rPr>
          <w:rtl/>
        </w:rPr>
        <w:t xml:space="preserve"> </w:t>
      </w:r>
      <w:r w:rsidRPr="005558FC">
        <w:rPr>
          <w:rtl/>
        </w:rPr>
        <w:t>رشت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مستقلی</w:t>
      </w:r>
      <w:r>
        <w:rPr>
          <w:rtl/>
        </w:rPr>
        <w:t xml:space="preserve"> </w:t>
      </w:r>
      <w:r w:rsidRPr="005558FC">
        <w:rPr>
          <w:rtl/>
        </w:rPr>
        <w:t>وجود</w:t>
      </w:r>
      <w:r>
        <w:rPr>
          <w:rtl/>
        </w:rPr>
        <w:t xml:space="preserve"> </w:t>
      </w:r>
      <w:r w:rsidRPr="005558FC">
        <w:rPr>
          <w:rtl/>
        </w:rPr>
        <w:t>ندارد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رشته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مختلف</w:t>
      </w:r>
      <w:r>
        <w:rPr>
          <w:rtl/>
        </w:rPr>
        <w:t xml:space="preserve"> </w:t>
      </w:r>
      <w:r w:rsidRPr="005558FC">
        <w:rPr>
          <w:rtl/>
        </w:rPr>
        <w:t>اقتصادی،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جنبه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فرایند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بررسی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کنند</w:t>
      </w:r>
      <w:r>
        <w:rPr>
          <w:rtl/>
        </w:rPr>
        <w:t xml:space="preserve"> </w:t>
      </w:r>
      <w:r w:rsidRPr="005558FC">
        <w:rPr>
          <w:rtl/>
        </w:rPr>
        <w:t>(سازمند،</w:t>
      </w:r>
      <w:r>
        <w:rPr>
          <w:rtl/>
        </w:rPr>
        <w:t xml:space="preserve"> </w:t>
      </w:r>
      <w:r w:rsidRPr="00232999">
        <w:rPr>
          <w:rFonts w:cs="B Lotus"/>
          <w:rtl/>
        </w:rPr>
        <w:t>1384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 w:hint="cs"/>
          <w:rtl/>
        </w:rPr>
        <w:t>283</w:t>
      </w:r>
      <w:r>
        <w:rPr>
          <w:rtl/>
        </w:rPr>
        <w:t xml:space="preserve">_ </w:t>
      </w:r>
      <w:r w:rsidRPr="00232999">
        <w:rPr>
          <w:rFonts w:cs="B Lotus" w:hint="cs"/>
          <w:rtl/>
        </w:rPr>
        <w:t>292</w:t>
      </w:r>
      <w:r w:rsidRPr="005558FC">
        <w:rPr>
          <w:rtl/>
        </w:rPr>
        <w:t>)</w:t>
      </w:r>
      <w:r w:rsidRPr="005558FC">
        <w:rPr>
          <w:rFonts w:hint="cs"/>
          <w:rtl/>
        </w:rPr>
        <w:t>.</w:t>
      </w:r>
    </w:p>
    <w:p w:rsidR="005F3101" w:rsidRPr="005558FC" w:rsidRDefault="005F3101" w:rsidP="005F3101">
      <w:pPr>
        <w:rPr>
          <w:rtl/>
        </w:rPr>
      </w:pP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عنوان</w:t>
      </w:r>
      <w:r>
        <w:rPr>
          <w:rtl/>
        </w:rPr>
        <w:t xml:space="preserve"> </w:t>
      </w:r>
      <w:r w:rsidRPr="005558FC">
        <w:rPr>
          <w:rtl/>
        </w:rPr>
        <w:t>مفهومی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ده</w:t>
      </w:r>
      <w:r w:rsidRPr="005558FC">
        <w:rPr>
          <w:rFonts w:hint="cs"/>
          <w:rtl/>
        </w:rPr>
        <w:t>ۀ</w:t>
      </w:r>
      <w:r>
        <w:rPr>
          <w:rFonts w:hint="cs"/>
          <w:rtl/>
        </w:rPr>
        <w:t xml:space="preserve"> </w:t>
      </w:r>
      <w:r w:rsidRPr="00232999">
        <w:rPr>
          <w:rFonts w:cs="B Lotus"/>
          <w:rtl/>
        </w:rPr>
        <w:t>1970</w:t>
      </w:r>
      <w:r>
        <w:rPr>
          <w:rtl/>
        </w:rPr>
        <w:t xml:space="preserve"> </w:t>
      </w:r>
      <w:r w:rsidRPr="005558FC">
        <w:rPr>
          <w:rtl/>
        </w:rPr>
        <w:t>مورد</w:t>
      </w:r>
      <w:r>
        <w:rPr>
          <w:rtl/>
        </w:rPr>
        <w:t xml:space="preserve"> </w:t>
      </w:r>
      <w:r w:rsidRPr="005558FC">
        <w:rPr>
          <w:rtl/>
        </w:rPr>
        <w:t>توجه</w:t>
      </w:r>
      <w:r>
        <w:rPr>
          <w:rtl/>
        </w:rPr>
        <w:t xml:space="preserve"> </w:t>
      </w:r>
      <w:r w:rsidRPr="005558FC">
        <w:rPr>
          <w:rtl/>
        </w:rPr>
        <w:t>تحلیلگران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پژوهشگران</w:t>
      </w:r>
      <w:r>
        <w:rPr>
          <w:rtl/>
        </w:rPr>
        <w:t xml:space="preserve"> </w:t>
      </w:r>
      <w:r w:rsidRPr="005558FC">
        <w:rPr>
          <w:rtl/>
        </w:rPr>
        <w:t>قرار</w:t>
      </w:r>
      <w:r>
        <w:rPr>
          <w:rtl/>
        </w:rPr>
        <w:t xml:space="preserve"> </w:t>
      </w:r>
      <w:r w:rsidRPr="005558FC">
        <w:rPr>
          <w:rtl/>
        </w:rPr>
        <w:t>گرفت،</w:t>
      </w:r>
      <w:r>
        <w:rPr>
          <w:rtl/>
        </w:rPr>
        <w:t xml:space="preserve"> </w:t>
      </w:r>
      <w:r w:rsidRPr="005558FC">
        <w:rPr>
          <w:rtl/>
        </w:rPr>
        <w:t>ریشه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تحولاتی</w:t>
      </w:r>
      <w:r>
        <w:rPr>
          <w:rtl/>
        </w:rPr>
        <w:t xml:space="preserve"> </w:t>
      </w:r>
      <w:r w:rsidRPr="005558FC">
        <w:rPr>
          <w:rtl/>
        </w:rPr>
        <w:t>دارد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متأثر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شاهد</w:t>
      </w:r>
      <w:r>
        <w:rPr>
          <w:rtl/>
        </w:rPr>
        <w:t xml:space="preserve"> </w:t>
      </w:r>
      <w:r w:rsidRPr="005558FC">
        <w:rPr>
          <w:rtl/>
        </w:rPr>
        <w:t>گسترش</w:t>
      </w:r>
      <w:r>
        <w:rPr>
          <w:rtl/>
        </w:rPr>
        <w:t xml:space="preserve"> </w:t>
      </w:r>
      <w:r w:rsidRPr="005558FC">
        <w:rPr>
          <w:rtl/>
        </w:rPr>
        <w:t>روابط</w:t>
      </w:r>
      <w:r>
        <w:rPr>
          <w:rtl/>
        </w:rPr>
        <w:t xml:space="preserve"> </w:t>
      </w:r>
      <w:r w:rsidRPr="005558FC">
        <w:rPr>
          <w:rtl/>
        </w:rPr>
        <w:t>اجتماعی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پیوند</w:t>
      </w:r>
      <w:r>
        <w:rPr>
          <w:rtl/>
        </w:rPr>
        <w:t xml:space="preserve"> </w:t>
      </w:r>
      <w:r w:rsidRPr="005558FC">
        <w:rPr>
          <w:rtl/>
        </w:rPr>
        <w:t>یافتن</w:t>
      </w:r>
      <w:r>
        <w:rPr>
          <w:rtl/>
        </w:rPr>
        <w:t xml:space="preserve"> </w:t>
      </w:r>
      <w:r w:rsidRPr="005558FC">
        <w:rPr>
          <w:rtl/>
        </w:rPr>
        <w:t>موقعیت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مکانی</w:t>
      </w:r>
      <w:r>
        <w:rPr>
          <w:rtl/>
        </w:rPr>
        <w:t xml:space="preserve"> </w:t>
      </w:r>
      <w:r w:rsidRPr="005558FC">
        <w:rPr>
          <w:rtl/>
        </w:rPr>
        <w:t>دور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هم</w:t>
      </w:r>
      <w:r>
        <w:rPr>
          <w:rtl/>
        </w:rPr>
        <w:t xml:space="preserve"> </w:t>
      </w:r>
      <w:r w:rsidRPr="005558FC">
        <w:rPr>
          <w:rFonts w:hint="cs"/>
          <w:rtl/>
        </w:rPr>
        <w:t>هستیم</w:t>
      </w:r>
      <w:r w:rsidRPr="005558FC">
        <w:rPr>
          <w:rtl/>
        </w:rPr>
        <w:t>.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نحوی</w:t>
      </w:r>
      <w:r w:rsidRPr="005558FC">
        <w:rPr>
          <w:rFonts w:hint="cs"/>
          <w:rtl/>
        </w:rPr>
        <w:t>‌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هر</w:t>
      </w:r>
      <w:r>
        <w:rPr>
          <w:rtl/>
        </w:rPr>
        <w:t xml:space="preserve"> </w:t>
      </w:r>
      <w:r w:rsidRPr="005558FC">
        <w:rPr>
          <w:rtl/>
        </w:rPr>
        <w:t>رویداد</w:t>
      </w:r>
      <w:r>
        <w:rPr>
          <w:rtl/>
        </w:rPr>
        <w:t xml:space="preserve"> </w:t>
      </w:r>
      <w:r w:rsidRPr="005558FC">
        <w:rPr>
          <w:rtl/>
        </w:rPr>
        <w:t>محلی</w:t>
      </w:r>
      <w:r>
        <w:rPr>
          <w:rtl/>
        </w:rPr>
        <w:t xml:space="preserve"> </w:t>
      </w:r>
      <w:r w:rsidRPr="005558FC">
        <w:rPr>
          <w:rtl/>
        </w:rPr>
        <w:t>متأثر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تحولات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رویدادها</w:t>
      </w:r>
      <w:r w:rsidRPr="005558FC">
        <w:rPr>
          <w:rFonts w:hint="cs"/>
          <w:rtl/>
        </w:rPr>
        <w:t>ی</w:t>
      </w:r>
      <w:r>
        <w:rPr>
          <w:rtl/>
        </w:rPr>
        <w:t xml:space="preserve"> </w:t>
      </w:r>
      <w:r w:rsidRPr="005558FC">
        <w:rPr>
          <w:rtl/>
        </w:rPr>
        <w:t>دیگری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کیلومترها</w:t>
      </w:r>
      <w:r>
        <w:rPr>
          <w:rtl/>
        </w:rPr>
        <w:t xml:space="preserve"> </w:t>
      </w:r>
      <w:r w:rsidRPr="005558FC">
        <w:rPr>
          <w:rtl/>
        </w:rPr>
        <w:t>با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فاصله</w:t>
      </w:r>
      <w:r>
        <w:rPr>
          <w:rtl/>
        </w:rPr>
        <w:t xml:space="preserve"> </w:t>
      </w:r>
      <w:r w:rsidRPr="005558FC">
        <w:rPr>
          <w:rtl/>
        </w:rPr>
        <w:t>دارد</w:t>
      </w:r>
      <w:r>
        <w:rPr>
          <w:rtl/>
        </w:rPr>
        <w:t xml:space="preserve"> </w:t>
      </w:r>
      <w:r w:rsidRPr="005558FC">
        <w:rPr>
          <w:rtl/>
        </w:rPr>
        <w:t>(گیدنز،</w:t>
      </w:r>
      <w:r>
        <w:rPr>
          <w:rtl/>
        </w:rPr>
        <w:t xml:space="preserve"> </w:t>
      </w:r>
      <w:r w:rsidRPr="00232999">
        <w:rPr>
          <w:rFonts w:cs="B Lotus"/>
          <w:rtl/>
        </w:rPr>
        <w:t>1377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 w:hint="cs"/>
          <w:rtl/>
        </w:rPr>
        <w:t>77</w:t>
      </w:r>
      <w:r>
        <w:rPr>
          <w:rtl/>
        </w:rPr>
        <w:t xml:space="preserve">_ </w:t>
      </w:r>
      <w:r w:rsidRPr="00232999">
        <w:rPr>
          <w:rFonts w:cs="B Lotus" w:hint="cs"/>
          <w:rtl/>
        </w:rPr>
        <w:t>78</w:t>
      </w:r>
      <w:r w:rsidRPr="005558FC">
        <w:rPr>
          <w:rtl/>
        </w:rPr>
        <w:t>).</w:t>
      </w:r>
      <w:r>
        <w:rPr>
          <w:rtl/>
        </w:rPr>
        <w:t xml:space="preserve"> </w:t>
      </w:r>
      <w:r w:rsidRPr="005558FC">
        <w:rPr>
          <w:rtl/>
        </w:rPr>
        <w:t>ازاین‏رو،</w:t>
      </w:r>
      <w:r>
        <w:rPr>
          <w:rtl/>
        </w:rPr>
        <w:t xml:space="preserve"> </w:t>
      </w:r>
      <w:r w:rsidRPr="005558FC">
        <w:rPr>
          <w:rtl/>
        </w:rPr>
        <w:t>گفتمان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سرشار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است</w:t>
      </w:r>
      <w:r w:rsidRPr="005558FC">
        <w:rPr>
          <w:rFonts w:hint="cs"/>
          <w:rtl/>
        </w:rPr>
        <w:t>عاره‌های</w:t>
      </w:r>
      <w:r>
        <w:rPr>
          <w:rtl/>
        </w:rPr>
        <w:t xml:space="preserve"> </w:t>
      </w:r>
      <w:r w:rsidRPr="005558FC">
        <w:rPr>
          <w:rtl/>
        </w:rPr>
        <w:t>مربوط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هم</w:t>
      </w:r>
      <w:r w:rsidRPr="005558FC">
        <w:rPr>
          <w:rFonts w:hint="cs"/>
          <w:rtl/>
        </w:rPr>
        <w:t>‌</w:t>
      </w:r>
      <w:r w:rsidRPr="005558FC">
        <w:rPr>
          <w:rtl/>
        </w:rPr>
        <w:t>جواری</w:t>
      </w:r>
      <w:r>
        <w:rPr>
          <w:rtl/>
        </w:rPr>
        <w:t xml:space="preserve"> </w:t>
      </w:r>
      <w:r w:rsidRPr="005558FC">
        <w:rPr>
          <w:rtl/>
        </w:rPr>
        <w:t>جهانی،</w:t>
      </w:r>
      <w:r>
        <w:rPr>
          <w:rtl/>
        </w:rPr>
        <w:t xml:space="preserve"> </w:t>
      </w:r>
      <w:r w:rsidRPr="005558FC">
        <w:rPr>
          <w:rtl/>
        </w:rPr>
        <w:t>استعاره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مربوط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دنیا</w:t>
      </w:r>
      <w:r w:rsidRPr="005558FC">
        <w:rPr>
          <w:rFonts w:hint="cs"/>
          <w:rtl/>
        </w:rPr>
        <w:t>ی</w:t>
      </w:r>
      <w:r w:rsidRPr="005558FC">
        <w:rPr>
          <w:rtl/>
        </w:rPr>
        <w:t>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حال</w:t>
      </w:r>
      <w:r>
        <w:rPr>
          <w:rtl/>
        </w:rPr>
        <w:t xml:space="preserve"> </w:t>
      </w:r>
      <w:r w:rsidRPr="005558FC">
        <w:rPr>
          <w:rtl/>
        </w:rPr>
        <w:t>آب</w:t>
      </w:r>
      <w:r>
        <w:rPr>
          <w:rtl/>
        </w:rPr>
        <w:t xml:space="preserve"> </w:t>
      </w:r>
      <w:r w:rsidRPr="005558FC">
        <w:rPr>
          <w:rtl/>
        </w:rPr>
        <w:t>رفتن،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استعار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مشهور</w:t>
      </w:r>
      <w:r>
        <w:rPr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مارشال</w:t>
      </w:r>
      <w:r>
        <w:rPr>
          <w:rtl/>
        </w:rPr>
        <w:t xml:space="preserve"> </w:t>
      </w:r>
      <w:r w:rsidRPr="005558FC">
        <w:rPr>
          <w:rtl/>
        </w:rPr>
        <w:t>مک</w:t>
      </w:r>
      <w:r>
        <w:rPr>
          <w:rtl/>
        </w:rPr>
        <w:t xml:space="preserve"> </w:t>
      </w:r>
      <w:r w:rsidRPr="005558FC">
        <w:rPr>
          <w:rtl/>
        </w:rPr>
        <w:t>لوهان</w:t>
      </w:r>
      <w:r>
        <w:rPr>
          <w:rtl/>
        </w:rPr>
        <w:t xml:space="preserve"> </w:t>
      </w:r>
      <w:r w:rsidRPr="005558FC">
        <w:rPr>
          <w:rtl/>
        </w:rPr>
        <w:t>گرفته</w:t>
      </w:r>
      <w:r>
        <w:rPr>
          <w:rtl/>
        </w:rPr>
        <w:t xml:space="preserve"> </w:t>
      </w:r>
      <w:r w:rsidRPr="005558FC">
        <w:rPr>
          <w:rtl/>
        </w:rPr>
        <w:t>تا</w:t>
      </w:r>
      <w:r>
        <w:rPr>
          <w:rtl/>
        </w:rPr>
        <w:t xml:space="preserve"> </w:t>
      </w:r>
      <w:r w:rsidRPr="005558FC">
        <w:rPr>
          <w:rtl/>
        </w:rPr>
        <w:t>جعل</w:t>
      </w:r>
      <w:r>
        <w:rPr>
          <w:rtl/>
        </w:rPr>
        <w:t xml:space="preserve"> </w:t>
      </w:r>
      <w:r w:rsidRPr="005558FC">
        <w:rPr>
          <w:rtl/>
        </w:rPr>
        <w:t>اخیر</w:t>
      </w:r>
      <w:r>
        <w:rPr>
          <w:rtl/>
        </w:rPr>
        <w:t xml:space="preserve"> </w:t>
      </w:r>
      <w:r w:rsidRPr="005558FC">
        <w:rPr>
          <w:rtl/>
        </w:rPr>
        <w:t>اصطلاح</w:t>
      </w:r>
      <w:r>
        <w:rPr>
          <w:rtl/>
        </w:rPr>
        <w:t xml:space="preserve"> </w:t>
      </w:r>
      <w:r w:rsidRPr="005558FC">
        <w:rPr>
          <w:rFonts w:hint="cs"/>
          <w:rtl/>
        </w:rPr>
        <w:t>«</w:t>
      </w:r>
      <w:r w:rsidRPr="005558FC">
        <w:rPr>
          <w:rtl/>
        </w:rPr>
        <w:t>همسایگی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ما</w:t>
      </w:r>
      <w:r w:rsidRPr="005558FC">
        <w:rPr>
          <w:rFonts w:hint="cs"/>
          <w:rtl/>
        </w:rPr>
        <w:t>»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سازمان</w:t>
      </w:r>
      <w:r>
        <w:rPr>
          <w:rtl/>
        </w:rPr>
        <w:t xml:space="preserve"> </w:t>
      </w:r>
      <w:r w:rsidRPr="005558FC">
        <w:rPr>
          <w:rtl/>
        </w:rPr>
        <w:t>ملل</w:t>
      </w:r>
      <w:r>
        <w:rPr>
          <w:rtl/>
        </w:rPr>
        <w:t xml:space="preserve"> </w:t>
      </w:r>
      <w:r w:rsidRPr="005558FC">
        <w:rPr>
          <w:rtl/>
        </w:rPr>
        <w:t>متحد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توصیف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بافت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Fonts w:hint="cs"/>
          <w:rtl/>
        </w:rPr>
        <w:t xml:space="preserve"> _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نوظهور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کار</w:t>
      </w:r>
      <w:r>
        <w:rPr>
          <w:rFonts w:hint="cs"/>
          <w:rtl/>
        </w:rPr>
        <w:t xml:space="preserve"> </w:t>
      </w:r>
      <w:r w:rsidRPr="005558FC">
        <w:rPr>
          <w:rtl/>
        </w:rPr>
        <w:t>برد</w:t>
      </w:r>
      <w:r w:rsidRPr="005558FC">
        <w:rPr>
          <w:rFonts w:hint="cs"/>
          <w:rtl/>
        </w:rPr>
        <w:t>ه</w:t>
      </w:r>
      <w:r>
        <w:rPr>
          <w:rtl/>
        </w:rPr>
        <w:t xml:space="preserve"> </w:t>
      </w:r>
      <w:r w:rsidRPr="005558FC">
        <w:rPr>
          <w:rtl/>
        </w:rPr>
        <w:t>است،</w:t>
      </w:r>
      <w:r>
        <w:rPr>
          <w:rtl/>
        </w:rPr>
        <w:t xml:space="preserve"> </w:t>
      </w:r>
      <w:r w:rsidRPr="005558FC">
        <w:rPr>
          <w:rtl/>
        </w:rPr>
        <w:t>تمام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است</w:t>
      </w:r>
      <w:r w:rsidRPr="005558FC">
        <w:rPr>
          <w:rFonts w:hint="cs"/>
          <w:rtl/>
        </w:rPr>
        <w:t>ع</w:t>
      </w:r>
      <w:r w:rsidRPr="005558FC">
        <w:rPr>
          <w:rtl/>
        </w:rPr>
        <w:t>ا</w:t>
      </w:r>
      <w:r w:rsidRPr="005558FC">
        <w:rPr>
          <w:rFonts w:hint="cs"/>
          <w:rtl/>
        </w:rPr>
        <w:t>ر</w:t>
      </w:r>
      <w:r w:rsidRPr="005558FC">
        <w:rPr>
          <w:rtl/>
        </w:rPr>
        <w:t>ه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تصویرها</w:t>
      </w:r>
      <w:r w:rsidRPr="005558F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ارائه‌شده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نزدیکی</w:t>
      </w:r>
      <w:r>
        <w:rPr>
          <w:rtl/>
        </w:rPr>
        <w:t xml:space="preserve"> </w:t>
      </w:r>
      <w:r w:rsidRPr="005558FC">
        <w:rPr>
          <w:rtl/>
        </w:rPr>
        <w:t>فزایند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جهانیان</w:t>
      </w:r>
      <w:r>
        <w:rPr>
          <w:rtl/>
        </w:rPr>
        <w:t xml:space="preserve"> </w:t>
      </w:r>
      <w:r w:rsidRPr="005558FC">
        <w:rPr>
          <w:rtl/>
        </w:rPr>
        <w:t>معنای</w:t>
      </w:r>
      <w:r>
        <w:rPr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9274BA">
        <w:rPr>
          <w:spacing w:val="-2"/>
          <w:rtl/>
        </w:rPr>
        <w:t>دقیقاً از گسترش و بسط وجود</w:t>
      </w:r>
      <w:r w:rsidRPr="009274BA">
        <w:rPr>
          <w:rFonts w:hint="cs"/>
          <w:spacing w:val="-2"/>
          <w:rtl/>
        </w:rPr>
        <w:t>های</w:t>
      </w:r>
      <w:r w:rsidRPr="009274BA">
        <w:rPr>
          <w:spacing w:val="-2"/>
          <w:rtl/>
        </w:rPr>
        <w:t xml:space="preserve"> متفاوت می</w:t>
      </w:r>
      <w:r w:rsidRPr="009274BA">
        <w:rPr>
          <w:rFonts w:hint="cs"/>
          <w:spacing w:val="-2"/>
          <w:rtl/>
        </w:rPr>
        <w:t>‌</w:t>
      </w:r>
      <w:r w:rsidRPr="009274BA">
        <w:rPr>
          <w:spacing w:val="-2"/>
          <w:rtl/>
        </w:rPr>
        <w:t xml:space="preserve">گیرند (تاملینسون، </w:t>
      </w:r>
      <w:r w:rsidRPr="009274BA">
        <w:rPr>
          <w:rFonts w:cs="B Lotus"/>
          <w:spacing w:val="-2"/>
          <w:rtl/>
        </w:rPr>
        <w:t>1381</w:t>
      </w:r>
      <w:r w:rsidRPr="009274BA">
        <w:rPr>
          <w:spacing w:val="-2"/>
          <w:rtl/>
        </w:rPr>
        <w:t xml:space="preserve">: </w:t>
      </w:r>
      <w:r w:rsidRPr="009274BA">
        <w:rPr>
          <w:rFonts w:cs="B Lotus"/>
          <w:spacing w:val="-2"/>
          <w:rtl/>
        </w:rPr>
        <w:t>16</w:t>
      </w:r>
      <w:r w:rsidRPr="009274BA">
        <w:rPr>
          <w:spacing w:val="-2"/>
          <w:rtl/>
        </w:rPr>
        <w:t>)</w:t>
      </w:r>
      <w:r w:rsidRPr="009274BA">
        <w:rPr>
          <w:rFonts w:hint="cs"/>
          <w:spacing w:val="-2"/>
          <w:rtl/>
        </w:rPr>
        <w:t>.</w:t>
      </w:r>
    </w:p>
    <w:p w:rsidR="005F3101" w:rsidRPr="005558FC" w:rsidRDefault="005F3101" w:rsidP="005F3101">
      <w:pPr>
        <w:spacing w:line="374" w:lineRule="exact"/>
        <w:rPr>
          <w:rFonts w:eastAsia="OriginalGaramondBT-Roman"/>
          <w:rtl/>
        </w:rPr>
      </w:pPr>
      <w:r w:rsidRPr="005558FC">
        <w:rPr>
          <w:rFonts w:eastAsia="OriginalGaramondBT-Roman"/>
          <w:rtl/>
        </w:rPr>
        <w:t>یکی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از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جامع‏ترین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تحلیل</w:t>
      </w:r>
      <w:r w:rsidRPr="005558FC">
        <w:rPr>
          <w:rFonts w:hint="cs"/>
          <w:rtl/>
        </w:rPr>
        <w:t>‌</w:t>
      </w:r>
      <w:r w:rsidRPr="005558FC">
        <w:rPr>
          <w:rFonts w:eastAsia="OriginalGaramondBT-Roman"/>
          <w:rtl/>
        </w:rPr>
        <w:t>ها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از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جهانی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شدن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توسط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دیوید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هلد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و</w:t>
      </w:r>
      <w:r>
        <w:rPr>
          <w:rFonts w:eastAsia="OriginalGaramondBT-Roman"/>
          <w:rtl/>
        </w:rPr>
        <w:t xml:space="preserve"> </w:t>
      </w:r>
      <w:r w:rsidRPr="005558FC">
        <w:rPr>
          <w:rtl/>
        </w:rPr>
        <w:t>آنتونی</w:t>
      </w:r>
      <w:r>
        <w:rPr>
          <w:rtl/>
        </w:rPr>
        <w:t xml:space="preserve"> </w:t>
      </w:r>
      <w:r w:rsidRPr="005558FC">
        <w:rPr>
          <w:rtl/>
        </w:rPr>
        <w:t>مک</w:t>
      </w:r>
      <w:r>
        <w:rPr>
          <w:rFonts w:hint="cs"/>
          <w:rtl/>
        </w:rPr>
        <w:t xml:space="preserve"> </w:t>
      </w:r>
      <w:r w:rsidRPr="005558FC">
        <w:rPr>
          <w:rtl/>
        </w:rPr>
        <w:t>گرو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در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کتاب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i/>
          <w:iCs/>
          <w:rtl/>
        </w:rPr>
        <w:t>تحولات</w:t>
      </w:r>
      <w:r>
        <w:rPr>
          <w:rFonts w:eastAsia="OriginalGaramondBT-Roman"/>
          <w:i/>
          <w:iCs/>
          <w:rtl/>
        </w:rPr>
        <w:t xml:space="preserve"> </w:t>
      </w:r>
      <w:r w:rsidRPr="005558FC">
        <w:rPr>
          <w:rFonts w:eastAsia="OriginalGaramondBT-Roman"/>
          <w:i/>
          <w:iCs/>
          <w:rtl/>
        </w:rPr>
        <w:t>جهانی:</w:t>
      </w:r>
      <w:r>
        <w:rPr>
          <w:rFonts w:eastAsia="OriginalGaramondBT-Roman"/>
          <w:i/>
          <w:iCs/>
          <w:rtl/>
        </w:rPr>
        <w:t xml:space="preserve"> </w:t>
      </w:r>
      <w:r w:rsidRPr="005558FC">
        <w:rPr>
          <w:rFonts w:eastAsia="OriginalGaramondBT-Roman"/>
          <w:i/>
          <w:iCs/>
          <w:rtl/>
        </w:rPr>
        <w:t>سیاست،</w:t>
      </w:r>
      <w:r>
        <w:rPr>
          <w:rFonts w:eastAsia="OriginalGaramondBT-Roman"/>
          <w:i/>
          <w:iCs/>
          <w:rtl/>
        </w:rPr>
        <w:t xml:space="preserve"> </w:t>
      </w:r>
      <w:r w:rsidRPr="005558FC">
        <w:rPr>
          <w:rFonts w:eastAsia="OriginalGaramondBT-Roman"/>
          <w:i/>
          <w:iCs/>
          <w:rtl/>
        </w:rPr>
        <w:t>فرهنگ</w:t>
      </w:r>
      <w:r>
        <w:rPr>
          <w:rFonts w:eastAsia="OriginalGaramondBT-Roman"/>
          <w:i/>
          <w:iCs/>
          <w:rtl/>
        </w:rPr>
        <w:t xml:space="preserve"> </w:t>
      </w:r>
      <w:r w:rsidRPr="005558FC">
        <w:rPr>
          <w:rFonts w:eastAsia="OriginalGaramondBT-Roman"/>
          <w:i/>
          <w:iCs/>
          <w:rtl/>
        </w:rPr>
        <w:t>و</w:t>
      </w:r>
      <w:r>
        <w:rPr>
          <w:rFonts w:eastAsia="OriginalGaramondBT-Roman"/>
          <w:i/>
          <w:iCs/>
          <w:rtl/>
        </w:rPr>
        <w:t xml:space="preserve"> </w:t>
      </w:r>
      <w:r w:rsidRPr="005558FC">
        <w:rPr>
          <w:rFonts w:eastAsia="OriginalGaramondBT-Roman"/>
          <w:i/>
          <w:iCs/>
          <w:rtl/>
        </w:rPr>
        <w:t>اقتصاد</w:t>
      </w:r>
      <w:r>
        <w:rPr>
          <w:rFonts w:eastAsia="OriginalGaramondBT-Roman"/>
          <w:i/>
          <w:iCs/>
          <w:rtl/>
        </w:rPr>
        <w:t xml:space="preserve"> </w:t>
      </w:r>
      <w:r w:rsidRPr="005558FC">
        <w:rPr>
          <w:rFonts w:eastAsia="OriginalGaramondBT-Roman"/>
          <w:rtl/>
        </w:rPr>
        <w:t>(</w:t>
      </w:r>
      <w:r w:rsidRPr="005558FC">
        <w:rPr>
          <w:rFonts w:eastAsia="OriginalGaramondBT-Roman" w:cs="Times New Roman"/>
        </w:rPr>
        <w:t>1999</w:t>
      </w:r>
      <w:r w:rsidRPr="005558FC">
        <w:rPr>
          <w:rFonts w:eastAsia="OriginalGaramondBT-Roman"/>
          <w:rtl/>
        </w:rPr>
        <w:t>)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ارائه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شد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اساس</w:t>
      </w:r>
      <w:r>
        <w:rPr>
          <w:rtl/>
        </w:rPr>
        <w:t xml:space="preserve"> </w:t>
      </w:r>
      <w:r w:rsidRPr="005558FC">
        <w:rPr>
          <w:rtl/>
        </w:rPr>
        <w:t>آن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چارچوب</w:t>
      </w:r>
      <w:r>
        <w:rPr>
          <w:rtl/>
        </w:rPr>
        <w:t xml:space="preserve"> </w:t>
      </w:r>
      <w:r w:rsidRPr="005558FC">
        <w:rPr>
          <w:rtl/>
        </w:rPr>
        <w:t>مفهومی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تحلیلی</w:t>
      </w:r>
      <w:r>
        <w:rPr>
          <w:rtl/>
        </w:rPr>
        <w:t xml:space="preserve"> </w:t>
      </w:r>
      <w:r w:rsidRPr="005558FC">
        <w:rPr>
          <w:rtl/>
        </w:rPr>
        <w:t>جدیدی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برای</w:t>
      </w:r>
      <w:r>
        <w:rPr>
          <w:rtl/>
        </w:rPr>
        <w:t xml:space="preserve"> </w:t>
      </w:r>
      <w:r w:rsidRPr="005558FC">
        <w:rPr>
          <w:rtl/>
        </w:rPr>
        <w:t>درک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تبیین</w:t>
      </w:r>
      <w:r>
        <w:rPr>
          <w:rtl/>
        </w:rPr>
        <w:t xml:space="preserve"> </w:t>
      </w:r>
      <w:r w:rsidRPr="005558FC">
        <w:rPr>
          <w:rtl/>
        </w:rPr>
        <w:t>فرایند</w:t>
      </w:r>
      <w:r>
        <w:rPr>
          <w:rtl/>
        </w:rPr>
        <w:t xml:space="preserve"> </w:t>
      </w:r>
      <w:r w:rsidRPr="005558FC">
        <w:rPr>
          <w:rtl/>
        </w:rPr>
        <w:t>تحولات</w:t>
      </w:r>
      <w:r>
        <w:rPr>
          <w:rtl/>
        </w:rPr>
        <w:t xml:space="preserve"> </w:t>
      </w:r>
      <w:r w:rsidRPr="005558FC">
        <w:rPr>
          <w:rtl/>
        </w:rPr>
        <w:t>جهانی</w:t>
      </w:r>
      <w:r w:rsidRPr="00E76CA6">
        <w:rPr>
          <w:rStyle w:val="FootnoteReference"/>
          <w:rFonts w:ascii="IRLotus" w:hAnsi="IRLotus" w:cs="B Lotus"/>
          <w:sz w:val="26"/>
          <w:szCs w:val="26"/>
          <w:rtl/>
        </w:rPr>
        <w:footnoteReference w:id="17"/>
      </w:r>
      <w:r>
        <w:rPr>
          <w:rtl/>
        </w:rPr>
        <w:t xml:space="preserve"> </w:t>
      </w:r>
      <w:r w:rsidRPr="005558FC">
        <w:rPr>
          <w:rtl/>
        </w:rPr>
        <w:t>ارائه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دهند</w:t>
      </w:r>
      <w:r w:rsidRPr="005558FC">
        <w:rPr>
          <w:rFonts w:eastAsia="OriginalGaramondBT-Roman"/>
          <w:rtl/>
        </w:rPr>
        <w:t>.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آن</w:t>
      </w:r>
      <w:r w:rsidRPr="005558FC">
        <w:rPr>
          <w:rFonts w:hint="cs"/>
          <w:rtl/>
        </w:rPr>
        <w:t>‌</w:t>
      </w:r>
      <w:r w:rsidRPr="005558FC">
        <w:rPr>
          <w:rFonts w:eastAsia="OriginalGaramondBT-Roman"/>
          <w:rtl/>
        </w:rPr>
        <w:t>ها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جهانی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شدن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را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Fonts w:eastAsia="OriginalGaramondBT-Roman"/>
          <w:rtl/>
        </w:rPr>
        <w:t>عنوان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گسترش،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تعمیق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و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تسریع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به</w:t>
      </w:r>
      <w:r w:rsidRPr="005558FC">
        <w:rPr>
          <w:rFonts w:eastAsia="OriginalGaramondBT-Roman" w:hint="cs"/>
          <w:rtl/>
        </w:rPr>
        <w:t>‌</w:t>
      </w:r>
      <w:r w:rsidRPr="005558FC">
        <w:rPr>
          <w:rFonts w:eastAsia="OriginalGaramondBT-Roman"/>
          <w:rtl/>
        </w:rPr>
        <w:t>هم</w:t>
      </w:r>
      <w:r w:rsidRPr="005558FC">
        <w:rPr>
          <w:rFonts w:eastAsia="OriginalGaramondBT-Roman" w:hint="cs"/>
          <w:rtl/>
        </w:rPr>
        <w:t>‌</w:t>
      </w:r>
      <w:r w:rsidRPr="005558FC">
        <w:rPr>
          <w:rFonts w:eastAsia="OriginalGaramondBT-Roman"/>
          <w:rtl/>
        </w:rPr>
        <w:t>پیوستگی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جهانی</w:t>
      </w:r>
      <w:r w:rsidRPr="00E76CA6">
        <w:rPr>
          <w:rStyle w:val="FootnoteReference"/>
          <w:rFonts w:ascii="IRLotus" w:eastAsia="OriginalGaramondBT-Roman" w:hAnsi="IRLotus" w:cs="B Lotus"/>
          <w:sz w:val="26"/>
          <w:szCs w:val="26"/>
          <w:rtl/>
        </w:rPr>
        <w:footnoteReference w:id="18"/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می‏دانند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که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Fonts w:eastAsia="OriginalGaramondBT-Roman"/>
          <w:rtl/>
        </w:rPr>
        <w:t>واسط</w:t>
      </w:r>
      <w:r w:rsidRPr="005558FC">
        <w:rPr>
          <w:rFonts w:eastAsia="OriginalGaramondBT-Roman" w:hint="cs"/>
          <w:rtl/>
        </w:rPr>
        <w:t>ۀ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اطلاعات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جدید،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ارتباطات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و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فن</w:t>
      </w:r>
      <w:r w:rsidRPr="005558FC">
        <w:rPr>
          <w:rFonts w:eastAsia="OriginalGaramondBT-Roman" w:hint="cs"/>
          <w:rtl/>
        </w:rPr>
        <w:t>ّا</w:t>
      </w:r>
      <w:r w:rsidRPr="005558FC">
        <w:rPr>
          <w:rFonts w:eastAsia="OriginalGaramondBT-Roman"/>
          <w:rtl/>
        </w:rPr>
        <w:t>وری‏های</w:t>
      </w:r>
      <w:r>
        <w:rPr>
          <w:rFonts w:eastAsia="OriginalGaramondBT-Roman" w:hint="cs"/>
          <w:rtl/>
        </w:rPr>
        <w:t xml:space="preserve"> </w:t>
      </w:r>
      <w:r w:rsidRPr="005558FC">
        <w:rPr>
          <w:rFonts w:eastAsia="OriginalGaramondBT-Roman"/>
          <w:rtl/>
        </w:rPr>
        <w:t>حمل</w:t>
      </w:r>
      <w:r w:rsidRPr="005558FC">
        <w:rPr>
          <w:rFonts w:eastAsia="OriginalGaramondBT-Roman" w:hint="cs"/>
          <w:rtl/>
        </w:rPr>
        <w:t>‌</w:t>
      </w:r>
      <w:r w:rsidRPr="005558FC">
        <w:rPr>
          <w:rFonts w:eastAsia="OriginalGaramondBT-Roman"/>
          <w:rtl/>
        </w:rPr>
        <w:t>ونقل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ممکن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شده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است.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برای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بسط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بیشتر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این</w:t>
      </w:r>
      <w:r>
        <w:rPr>
          <w:rFonts w:eastAsia="OriginalGaramondBT-Roman"/>
          <w:rtl/>
        </w:rPr>
        <w:t xml:space="preserve"> </w:t>
      </w:r>
      <w:r w:rsidRPr="00EE4DA7">
        <w:rPr>
          <w:rFonts w:eastAsia="OriginalGaramondBT-Roman"/>
          <w:spacing w:val="-2"/>
          <w:rtl/>
        </w:rPr>
        <w:t>تعریف از جهانی شدن، آن</w:t>
      </w:r>
      <w:r w:rsidRPr="00EE4DA7">
        <w:rPr>
          <w:rFonts w:eastAsia="OriginalGaramondBT-Roman"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ها جهانی شدن را به چهار ب</w:t>
      </w:r>
      <w:r w:rsidRPr="00EE4DA7">
        <w:rPr>
          <w:rFonts w:eastAsia="OriginalGaramondBT-Roman" w:hint="cs"/>
          <w:spacing w:val="-2"/>
          <w:rtl/>
        </w:rPr>
        <w:t>ُ</w:t>
      </w:r>
      <w:r w:rsidRPr="00EE4DA7">
        <w:rPr>
          <w:rFonts w:eastAsia="OriginalGaramondBT-Roman"/>
          <w:spacing w:val="-2"/>
          <w:rtl/>
        </w:rPr>
        <w:t>عد فضایی</w:t>
      </w:r>
      <w:r w:rsidRPr="00EE4DA7">
        <w:rPr>
          <w:rFonts w:eastAsia="OriginalGaramondBT-Roman" w:hint="cs"/>
          <w:spacing w:val="-2"/>
          <w:rtl/>
        </w:rPr>
        <w:t xml:space="preserve"> _ </w:t>
      </w:r>
      <w:r w:rsidRPr="00EE4DA7">
        <w:rPr>
          <w:rFonts w:eastAsia="OriginalGaramondBT-Roman"/>
          <w:spacing w:val="-2"/>
          <w:rtl/>
        </w:rPr>
        <w:t>زمانی</w:t>
      </w:r>
      <w:r w:rsidRPr="00EE4DA7">
        <w:rPr>
          <w:rStyle w:val="FootnoteReference"/>
          <w:rFonts w:ascii="IRLotus" w:eastAsia="OriginalGaramondBT-Roman" w:hAnsi="IRLotus" w:cs="B Lotus"/>
          <w:spacing w:val="-2"/>
          <w:sz w:val="26"/>
          <w:szCs w:val="26"/>
          <w:rtl/>
        </w:rPr>
        <w:footnoteReference w:id="19"/>
      </w:r>
      <w:r w:rsidRPr="00EE4DA7">
        <w:rPr>
          <w:rFonts w:eastAsia="OriginalGaramondBT-Roman"/>
          <w:spacing w:val="-2"/>
          <w:rtl/>
        </w:rPr>
        <w:t xml:space="preserve"> تقسیم می</w:t>
      </w:r>
      <w:r w:rsidRPr="00EE4DA7">
        <w:rPr>
          <w:rFonts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کنند: گسترش، تقو</w:t>
      </w:r>
      <w:r w:rsidRPr="00EE4DA7">
        <w:rPr>
          <w:rFonts w:eastAsia="OriginalGaramondBT-Roman" w:hint="cs"/>
          <w:spacing w:val="-2"/>
          <w:rtl/>
        </w:rPr>
        <w:t>ی</w:t>
      </w:r>
      <w:r w:rsidRPr="00EE4DA7">
        <w:rPr>
          <w:rFonts w:eastAsia="OriginalGaramondBT-Roman"/>
          <w:spacing w:val="-2"/>
          <w:rtl/>
        </w:rPr>
        <w:t>ت، سرعت و به</w:t>
      </w:r>
      <w:r w:rsidRPr="00EE4DA7">
        <w:rPr>
          <w:rFonts w:eastAsia="OriginalGaramondBT-Roman"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هم</w:t>
      </w:r>
      <w:r w:rsidRPr="00EE4DA7">
        <w:rPr>
          <w:rFonts w:eastAsia="OriginalGaramondBT-Roman"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فشردگی. نخست، مفهوم جهانی شدن به فعالیت</w:t>
      </w:r>
      <w:r w:rsidRPr="00EE4DA7">
        <w:rPr>
          <w:rFonts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های اجتماعی، سیاسی و اقتصادی اشاره دارد که به</w:t>
      </w:r>
      <w:r w:rsidRPr="00EE4DA7">
        <w:rPr>
          <w:rFonts w:eastAsia="OriginalGaramondBT-Roman"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نحوی فزاینده میان محدود</w:t>
      </w:r>
      <w:r w:rsidRPr="00EE4DA7">
        <w:rPr>
          <w:rFonts w:eastAsia="OriginalGaramondBT-Roman" w:hint="cs"/>
          <w:spacing w:val="-2"/>
          <w:rtl/>
        </w:rPr>
        <w:t>ۀ</w:t>
      </w:r>
      <w:r w:rsidRPr="00EE4DA7">
        <w:rPr>
          <w:rFonts w:eastAsia="OriginalGaramondBT-Roman"/>
          <w:spacing w:val="-2"/>
          <w:rtl/>
        </w:rPr>
        <w:t xml:space="preserve"> دولت</w:t>
      </w:r>
      <w:r w:rsidRPr="00EE4DA7">
        <w:rPr>
          <w:rFonts w:eastAsia="OriginalGaramondBT-Roman" w:hint="cs"/>
          <w:spacing w:val="-2"/>
          <w:rtl/>
        </w:rPr>
        <w:t xml:space="preserve"> _ </w:t>
      </w:r>
      <w:r w:rsidRPr="00EE4DA7">
        <w:rPr>
          <w:rFonts w:eastAsia="OriginalGaramondBT-Roman"/>
          <w:spacing w:val="-2"/>
          <w:rtl/>
        </w:rPr>
        <w:t>ملت</w:t>
      </w:r>
      <w:r w:rsidRPr="00EE4DA7">
        <w:rPr>
          <w:rFonts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ها گسترش یافته است و موجب شکل</w:t>
      </w:r>
      <w:r w:rsidRPr="00EE4DA7">
        <w:rPr>
          <w:rFonts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گیری روابط انسانی در سطح جهانی شده است. دوم، این به</w:t>
      </w:r>
      <w:r w:rsidRPr="00EE4DA7">
        <w:rPr>
          <w:rFonts w:eastAsia="OriginalGaramondBT-Roman"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هم</w:t>
      </w:r>
      <w:r w:rsidRPr="00EE4DA7">
        <w:rPr>
          <w:rFonts w:eastAsia="OriginalGaramondBT-Roman"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پیوستگی جهانی فراملی تقویت شده است</w:t>
      </w:r>
      <w:r w:rsidRPr="00EE4DA7">
        <w:rPr>
          <w:rFonts w:eastAsia="OriginalGaramondBT-Roman" w:hint="cs"/>
          <w:spacing w:val="-2"/>
          <w:rtl/>
        </w:rPr>
        <w:t>،</w:t>
      </w:r>
      <w:r w:rsidRPr="00EE4DA7">
        <w:rPr>
          <w:rFonts w:eastAsia="OriginalGaramondBT-Roman"/>
          <w:spacing w:val="-2"/>
          <w:rtl/>
        </w:rPr>
        <w:t xml:space="preserve"> زیرا فرکانس</w:t>
      </w:r>
      <w:r w:rsidRPr="00EE4DA7">
        <w:rPr>
          <w:rFonts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 xml:space="preserve">های بیشتر و الگوهای </w:t>
      </w:r>
      <w:r w:rsidRPr="005558FC">
        <w:rPr>
          <w:rFonts w:eastAsia="OriginalGaramondBT-Roman"/>
          <w:rtl/>
        </w:rPr>
        <w:t>قاعده</w:t>
      </w:r>
      <w:r w:rsidRPr="005558FC">
        <w:rPr>
          <w:rFonts w:hint="cs"/>
          <w:rtl/>
        </w:rPr>
        <w:t>‌</w:t>
      </w:r>
      <w:r w:rsidRPr="005558FC">
        <w:rPr>
          <w:rFonts w:eastAsia="OriginalGaramondBT-Roman"/>
          <w:rtl/>
        </w:rPr>
        <w:t>مندتری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از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تعامل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به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شبکه</w:t>
      </w:r>
      <w:r w:rsidRPr="005558FC">
        <w:rPr>
          <w:rFonts w:hint="cs"/>
          <w:rtl/>
        </w:rPr>
        <w:t>‌</w:t>
      </w:r>
      <w:r w:rsidRPr="005558FC">
        <w:rPr>
          <w:rFonts w:eastAsia="OriginalGaramondBT-Roman"/>
          <w:rtl/>
        </w:rPr>
        <w:t>های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سیار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فراملی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شکل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Fonts w:eastAsia="OriginalGaramondBT-Roman"/>
          <w:rtl/>
        </w:rPr>
        <w:t>ده</w:t>
      </w:r>
      <w:r w:rsidRPr="005558FC">
        <w:rPr>
          <w:rFonts w:eastAsia="OriginalGaramondBT-Roman" w:hint="cs"/>
          <w:rtl/>
        </w:rPr>
        <w:t>ن</w:t>
      </w:r>
      <w:r w:rsidRPr="005558FC">
        <w:rPr>
          <w:rFonts w:eastAsia="OriginalGaramondBT-Roman"/>
          <w:rtl/>
        </w:rPr>
        <w:t>د.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سوم،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رشد</w:t>
      </w:r>
      <w:r>
        <w:rPr>
          <w:rFonts w:eastAsia="OriginalGaramondBT-Roman"/>
          <w:rtl/>
        </w:rPr>
        <w:t xml:space="preserve"> </w:t>
      </w:r>
      <w:r w:rsidRPr="00EE4DA7">
        <w:rPr>
          <w:rFonts w:eastAsia="OriginalGaramondBT-Roman"/>
          <w:spacing w:val="-2"/>
          <w:rtl/>
        </w:rPr>
        <w:t>وسیع و تقویت به</w:t>
      </w:r>
      <w:r w:rsidRPr="00EE4DA7">
        <w:rPr>
          <w:rFonts w:eastAsia="OriginalGaramondBT-Roman"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هم</w:t>
      </w:r>
      <w:r w:rsidRPr="00EE4DA7">
        <w:rPr>
          <w:rFonts w:eastAsia="OriginalGaramondBT-Roman"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پیوستگی جهانی به گسترش تعاملات و فرایندهای فر</w:t>
      </w:r>
      <w:r w:rsidRPr="00EE4DA7">
        <w:rPr>
          <w:rFonts w:eastAsia="OriginalGaramondBT-Roman" w:hint="cs"/>
          <w:spacing w:val="-2"/>
          <w:rtl/>
        </w:rPr>
        <w:t>ا</w:t>
      </w:r>
      <w:r w:rsidRPr="00EE4DA7">
        <w:rPr>
          <w:rFonts w:eastAsia="OriginalGaramondBT-Roman"/>
          <w:spacing w:val="-2"/>
          <w:rtl/>
        </w:rPr>
        <w:t>ملی اشاره دارد. چهارم، اشاره دارد که انعکاس تصمیمات یا رخدادها در بخشی از این سیاره می</w:t>
      </w:r>
      <w:r w:rsidRPr="00EE4DA7">
        <w:rPr>
          <w:rFonts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تواند هرجایی احساس شود (آن چیزی که بیشتر به کنش از راه دور اشاره دارد) و</w:t>
      </w:r>
      <w:r w:rsidRPr="00EE4DA7">
        <w:rPr>
          <w:rFonts w:eastAsia="OriginalGaramondBT-Roman" w:hint="cs"/>
          <w:spacing w:val="-2"/>
          <w:rtl/>
        </w:rPr>
        <w:t xml:space="preserve"> </w:t>
      </w:r>
      <w:r w:rsidRPr="00EE4DA7">
        <w:rPr>
          <w:rFonts w:eastAsia="OriginalGaramondBT-Roman"/>
          <w:spacing w:val="-2"/>
          <w:rtl/>
        </w:rPr>
        <w:t>این است تأثیری که به</w:t>
      </w:r>
      <w:r w:rsidRPr="00EE4DA7">
        <w:rPr>
          <w:rFonts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طور نسبی به گسترش،</w:t>
      </w:r>
      <w:r>
        <w:rPr>
          <w:rFonts w:eastAsia="OriginalGaramondBT-Roman"/>
          <w:rtl/>
        </w:rPr>
        <w:t xml:space="preserve"> </w:t>
      </w:r>
      <w:r w:rsidRPr="00EE4DA7">
        <w:rPr>
          <w:rFonts w:eastAsia="OriginalGaramondBT-Roman"/>
          <w:spacing w:val="-2"/>
          <w:rtl/>
        </w:rPr>
        <w:t>تعمیق و تسریع در به</w:t>
      </w:r>
      <w:r w:rsidRPr="00EE4DA7">
        <w:rPr>
          <w:rFonts w:eastAsia="OriginalGaramondBT-Roman"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هم</w:t>
      </w:r>
      <w:r w:rsidRPr="00EE4DA7">
        <w:rPr>
          <w:rFonts w:eastAsia="OriginalGaramondBT-Roman"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 xml:space="preserve">پیوستگی جهانی اشاره </w:t>
      </w:r>
      <w:r w:rsidRPr="00EE4DA7">
        <w:rPr>
          <w:rFonts w:eastAsia="OriginalGaramondBT-Roman" w:hint="cs"/>
          <w:spacing w:val="-2"/>
          <w:rtl/>
        </w:rPr>
        <w:t>می‌</w:t>
      </w:r>
      <w:r w:rsidRPr="00EE4DA7">
        <w:rPr>
          <w:rFonts w:eastAsia="OriginalGaramondBT-Roman"/>
          <w:spacing w:val="-2"/>
          <w:rtl/>
        </w:rPr>
        <w:t>کند</w:t>
      </w:r>
      <w:r w:rsidRPr="00EE4DA7">
        <w:rPr>
          <w:rFonts w:eastAsia="OriginalGaramondBT-Roman" w:hint="cs"/>
          <w:spacing w:val="-2"/>
          <w:rtl/>
        </w:rPr>
        <w:t xml:space="preserve"> </w:t>
      </w:r>
      <w:r w:rsidRPr="00EE4DA7">
        <w:rPr>
          <w:rFonts w:eastAsia="OriginalGaramondBT-Roman"/>
          <w:spacing w:val="-2"/>
          <w:rtl/>
        </w:rPr>
        <w:t>(</w:t>
      </w:r>
      <w:r w:rsidRPr="00EE4DA7">
        <w:rPr>
          <w:rFonts w:eastAsia="OriginalGaramondBT-Roman" w:cs="Times New Roman"/>
          <w:spacing w:val="-2"/>
        </w:rPr>
        <w:t>Held et al., 1999: 2</w:t>
      </w:r>
      <w:r w:rsidRPr="00EE4DA7">
        <w:rPr>
          <w:rFonts w:eastAsia="OriginalGaramondBT-Roman"/>
          <w:spacing w:val="-2"/>
          <w:rtl/>
        </w:rPr>
        <w:t>)</w:t>
      </w:r>
      <w:r w:rsidRPr="00EE4DA7">
        <w:rPr>
          <w:rFonts w:eastAsia="OriginalGaramondBT-Roman" w:hint="cs"/>
          <w:spacing w:val="-2"/>
          <w:rtl/>
        </w:rPr>
        <w:t>.</w:t>
      </w:r>
    </w:p>
    <w:p w:rsidR="005F3101" w:rsidRPr="005558FC" w:rsidRDefault="005F3101" w:rsidP="005F3101">
      <w:pPr>
        <w:spacing w:line="384" w:lineRule="exact"/>
        <w:rPr>
          <w:rFonts w:eastAsia="OriginalGaramondBT-Roman"/>
        </w:rPr>
      </w:pP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حیث</w:t>
      </w:r>
      <w:r>
        <w:rPr>
          <w:rtl/>
        </w:rPr>
        <w:t xml:space="preserve"> </w:t>
      </w:r>
      <w:r w:rsidRPr="005558FC">
        <w:rPr>
          <w:rtl/>
        </w:rPr>
        <w:t>مفهومی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Fonts w:eastAsia="OriginalGaramondBT-Roman"/>
          <w:rtl/>
        </w:rPr>
        <w:t>ترکیب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ابعاد</w:t>
      </w:r>
      <w:r>
        <w:rPr>
          <w:rFonts w:eastAsia="OriginalGaramondBT-Roman"/>
          <w:rtl/>
        </w:rPr>
        <w:t xml:space="preserve"> </w:t>
      </w:r>
      <w:r w:rsidRPr="005558FC">
        <w:rPr>
          <w:rtl/>
        </w:rPr>
        <w:t>مختلف</w:t>
      </w:r>
      <w:r>
        <w:rPr>
          <w:rtl/>
        </w:rPr>
        <w:t xml:space="preserve"> </w:t>
      </w:r>
      <w:r w:rsidRPr="005558FC">
        <w:rPr>
          <w:rtl/>
        </w:rPr>
        <w:t>فرهنگ</w:t>
      </w:r>
      <w:r w:rsidRPr="005558FC">
        <w:rPr>
          <w:rFonts w:hint="cs"/>
          <w:rtl/>
        </w:rPr>
        <w:t>‌</w:t>
      </w:r>
      <w:r w:rsidRPr="005558FC">
        <w:rPr>
          <w:rtl/>
        </w:rPr>
        <w:t>ها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هویت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گوناگون</w:t>
      </w:r>
      <w:r>
        <w:rPr>
          <w:rtl/>
        </w:rPr>
        <w:t xml:space="preserve"> </w:t>
      </w:r>
      <w:r w:rsidRPr="005558FC">
        <w:rPr>
          <w:rFonts w:eastAsia="OriginalGaramondBT-Roman"/>
          <w:rtl/>
        </w:rPr>
        <w:t>چیزی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را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ایجاد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 w:hint="cs"/>
          <w:rtl/>
        </w:rPr>
        <w:t>کرده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است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که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دیوید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هاروی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 w:hint="cs"/>
          <w:rtl/>
        </w:rPr>
        <w:t>به</w:t>
      </w:r>
      <w:r>
        <w:rPr>
          <w:rFonts w:eastAsia="OriginalGaramondBT-Roman" w:hint="cs"/>
          <w:rtl/>
        </w:rPr>
        <w:t xml:space="preserve"> </w:t>
      </w:r>
      <w:r w:rsidRPr="005558FC">
        <w:rPr>
          <w:rFonts w:eastAsia="OriginalGaramondBT-Roman"/>
          <w:rtl/>
        </w:rPr>
        <w:t>آن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فشردگی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زمان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و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مکان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می</w:t>
      </w:r>
      <w:r w:rsidRPr="005558FC">
        <w:rPr>
          <w:rFonts w:eastAsia="OriginalGaramondBT-Roman" w:hint="cs"/>
          <w:rtl/>
        </w:rPr>
        <w:t>‌</w:t>
      </w:r>
      <w:r w:rsidRPr="005558FC">
        <w:rPr>
          <w:rFonts w:eastAsia="OriginalGaramondBT-Roman"/>
          <w:rtl/>
        </w:rPr>
        <w:t>گوید</w:t>
      </w:r>
      <w:r>
        <w:rPr>
          <w:rFonts w:eastAsia="OriginalGaramondBT-Roman" w:hint="cs"/>
          <w:rtl/>
        </w:rPr>
        <w:t xml:space="preserve"> </w:t>
      </w:r>
      <w:r w:rsidRPr="005558FC">
        <w:t>(</w:t>
      </w:r>
      <w:r w:rsidRPr="005558FC">
        <w:rPr>
          <w:rFonts w:cs="Times New Roman"/>
        </w:rPr>
        <w:t>Devetak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&amp;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Hughes,</w:t>
      </w:r>
      <w:r>
        <w:rPr>
          <w:rFonts w:eastAsia="OriginalGaramondBT-Roman" w:cs="Times New Roman"/>
        </w:rPr>
        <w:t xml:space="preserve"> </w:t>
      </w:r>
      <w:r w:rsidRPr="005558FC">
        <w:rPr>
          <w:rFonts w:eastAsia="OriginalGaramondBT-Roman" w:cs="Times New Roman"/>
        </w:rPr>
        <w:t>2008: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2</w:t>
      </w:r>
      <w:r w:rsidRPr="005558FC">
        <w:t>)</w:t>
      </w:r>
      <w:r w:rsidRPr="005558FC">
        <w:rPr>
          <w:rtl/>
        </w:rPr>
        <w:t>.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اساس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فشردگی</w:t>
      </w:r>
      <w:r>
        <w:rPr>
          <w:rtl/>
        </w:rPr>
        <w:t xml:space="preserve"> </w:t>
      </w:r>
      <w:r w:rsidRPr="005558FC">
        <w:rPr>
          <w:rtl/>
        </w:rPr>
        <w:t>جهان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تشدید</w:t>
      </w:r>
      <w:r>
        <w:rPr>
          <w:rtl/>
        </w:rPr>
        <w:t xml:space="preserve"> </w:t>
      </w:r>
      <w:r w:rsidRPr="005558FC">
        <w:rPr>
          <w:rtl/>
        </w:rPr>
        <w:t>آگاهی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صورت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کل</w:t>
      </w:r>
      <w:r>
        <w:rPr>
          <w:rtl/>
        </w:rPr>
        <w:t xml:space="preserve"> </w:t>
      </w:r>
      <w:r w:rsidRPr="005558FC">
        <w:rPr>
          <w:rtl/>
        </w:rPr>
        <w:t>اشاره</w:t>
      </w:r>
      <w:r>
        <w:rPr>
          <w:rtl/>
        </w:rPr>
        <w:t xml:space="preserve"> </w:t>
      </w:r>
      <w:r w:rsidRPr="005558FC">
        <w:rPr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 w:rsidRPr="005558FC">
        <w:rPr>
          <w:rFonts w:cs="Times New Roman"/>
        </w:rPr>
        <w:t>Robertson,</w:t>
      </w:r>
      <w:r w:rsidRPr="00E731A2">
        <w:rPr>
          <w:rFonts w:cs="Times New Roman"/>
          <w:spacing w:val="-44"/>
        </w:rPr>
        <w:t xml:space="preserve"> </w:t>
      </w:r>
      <w:r w:rsidRPr="005558FC">
        <w:rPr>
          <w:rFonts w:cs="Times New Roman"/>
        </w:rPr>
        <w:t>1992: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8</w:t>
      </w:r>
      <w:r>
        <w:rPr>
          <w:rFonts w:hint="cs"/>
          <w:rtl/>
        </w:rPr>
        <w:t>)</w:t>
      </w:r>
      <w:r w:rsidRPr="005558F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5558FC">
        <w:rPr>
          <w:rtl/>
        </w:rPr>
        <w:t>حدود</w:t>
      </w:r>
      <w:r>
        <w:rPr>
          <w:rtl/>
        </w:rPr>
        <w:t xml:space="preserve"> </w:t>
      </w:r>
      <w:r w:rsidRPr="005558FC">
        <w:rPr>
          <w:rtl/>
        </w:rPr>
        <w:t>سی</w:t>
      </w:r>
      <w:r>
        <w:rPr>
          <w:rtl/>
        </w:rPr>
        <w:t xml:space="preserve"> </w:t>
      </w:r>
      <w:r w:rsidRPr="005558FC">
        <w:rPr>
          <w:rtl/>
        </w:rPr>
        <w:t>سال</w:t>
      </w:r>
      <w:r>
        <w:rPr>
          <w:rtl/>
        </w:rPr>
        <w:t xml:space="preserve"> </w:t>
      </w:r>
      <w:r w:rsidRPr="005558FC">
        <w:rPr>
          <w:rtl/>
        </w:rPr>
        <w:t>پیش،</w:t>
      </w:r>
      <w:r>
        <w:rPr>
          <w:rtl/>
        </w:rPr>
        <w:t xml:space="preserve"> </w:t>
      </w:r>
      <w:r w:rsidRPr="005558FC">
        <w:rPr>
          <w:rtl/>
        </w:rPr>
        <w:t>مک</w:t>
      </w:r>
      <w:r>
        <w:rPr>
          <w:rtl/>
        </w:rPr>
        <w:t xml:space="preserve"> </w:t>
      </w:r>
      <w:r w:rsidRPr="005558FC">
        <w:rPr>
          <w:rtl/>
        </w:rPr>
        <w:t>لوهان</w:t>
      </w:r>
      <w:r w:rsidRPr="00E76CA6">
        <w:rPr>
          <w:rStyle w:val="FootnoteReference"/>
          <w:rFonts w:ascii="IRLotus" w:hAnsi="IRLotus" w:cs="B Lotus"/>
          <w:sz w:val="26"/>
          <w:szCs w:val="26"/>
        </w:rPr>
        <w:footnoteReference w:id="20"/>
      </w:r>
      <w:r>
        <w:rPr>
          <w:rFonts w:hint="cs"/>
          <w:rtl/>
        </w:rPr>
        <w:t xml:space="preserve"> </w:t>
      </w:r>
      <w:r w:rsidRPr="005558FC">
        <w:rPr>
          <w:rtl/>
        </w:rPr>
        <w:t>خبر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تحولی</w:t>
      </w:r>
      <w:r>
        <w:rPr>
          <w:rtl/>
        </w:rPr>
        <w:t xml:space="preserve"> </w:t>
      </w:r>
      <w:r w:rsidRPr="005558FC">
        <w:rPr>
          <w:rtl/>
        </w:rPr>
        <w:t>داد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lastRenderedPageBreak/>
        <w:t>بر</w:t>
      </w:r>
      <w:r>
        <w:rPr>
          <w:rFonts w:hint="cs"/>
          <w:rtl/>
        </w:rPr>
        <w:t xml:space="preserve"> </w:t>
      </w:r>
      <w:r w:rsidRPr="005558FC">
        <w:rPr>
          <w:rtl/>
        </w:rPr>
        <w:t>اساس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جهان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سان</w:t>
      </w:r>
      <w:r>
        <w:rPr>
          <w:rtl/>
        </w:rPr>
        <w:t xml:space="preserve"> </w:t>
      </w:r>
      <w:r w:rsidRPr="005558FC">
        <w:rPr>
          <w:rtl/>
        </w:rPr>
        <w:t>سلسله</w:t>
      </w:r>
      <w:r>
        <w:rPr>
          <w:rtl/>
        </w:rPr>
        <w:t xml:space="preserve"> </w:t>
      </w:r>
      <w:r w:rsidRPr="005558FC">
        <w:rPr>
          <w:rtl/>
        </w:rPr>
        <w:t>اعصاب</w:t>
      </w:r>
      <w:r>
        <w:rPr>
          <w:rtl/>
        </w:rPr>
        <w:t xml:space="preserve"> </w:t>
      </w:r>
      <w:r w:rsidRPr="005558FC">
        <w:rPr>
          <w:rtl/>
        </w:rPr>
        <w:t>مرکزی</w:t>
      </w:r>
      <w:r>
        <w:rPr>
          <w:rtl/>
        </w:rPr>
        <w:t xml:space="preserve"> </w:t>
      </w:r>
      <w:r w:rsidRPr="005558FC">
        <w:rPr>
          <w:rtl/>
        </w:rPr>
        <w:t>انسان،</w:t>
      </w:r>
      <w:r>
        <w:rPr>
          <w:rtl/>
        </w:rPr>
        <w:t xml:space="preserve"> </w:t>
      </w:r>
      <w:r w:rsidRPr="005558FC">
        <w:rPr>
          <w:rtl/>
        </w:rPr>
        <w:t>کوچک،</w:t>
      </w:r>
      <w:r>
        <w:rPr>
          <w:rtl/>
        </w:rPr>
        <w:t xml:space="preserve"> </w:t>
      </w:r>
      <w:r w:rsidRPr="005558FC">
        <w:rPr>
          <w:rtl/>
        </w:rPr>
        <w:t>متمرکز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حساس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شود.</w:t>
      </w:r>
      <w:r>
        <w:rPr>
          <w:rtl/>
        </w:rPr>
        <w:t xml:space="preserve"> </w:t>
      </w:r>
      <w:r w:rsidRPr="005558FC">
        <w:rPr>
          <w:rtl/>
        </w:rPr>
        <w:t>تحولی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منادی</w:t>
      </w:r>
      <w:r>
        <w:rPr>
          <w:rtl/>
        </w:rPr>
        <w:t xml:space="preserve"> </w:t>
      </w:r>
      <w:r w:rsidRPr="005558FC">
        <w:rPr>
          <w:rtl/>
        </w:rPr>
        <w:t>ارزش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همگن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«دهکد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جهانی»</w:t>
      </w:r>
      <w:r w:rsidRPr="00E76CA6">
        <w:rPr>
          <w:rStyle w:val="FootnoteReference"/>
          <w:rFonts w:ascii="IRLotus" w:hAnsi="IRLotus" w:cs="B Lotus"/>
          <w:sz w:val="26"/>
          <w:szCs w:val="26"/>
          <w:rtl/>
        </w:rPr>
        <w:footnoteReference w:id="21"/>
      </w:r>
      <w:r>
        <w:rPr>
          <w:rtl/>
        </w:rPr>
        <w:t xml:space="preserve"> </w:t>
      </w:r>
      <w:r w:rsidRPr="005558FC">
        <w:rPr>
          <w:rFonts w:hint="cs"/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(کیانی،</w:t>
      </w:r>
      <w:r>
        <w:rPr>
          <w:rtl/>
        </w:rPr>
        <w:t xml:space="preserve"> </w:t>
      </w:r>
      <w:r w:rsidRPr="00232999">
        <w:rPr>
          <w:rFonts w:cs="B Lotus"/>
          <w:rtl/>
        </w:rPr>
        <w:t>1380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/>
          <w:rtl/>
        </w:rPr>
        <w:t>94</w:t>
      </w:r>
      <w:r w:rsidRPr="005558FC">
        <w:rPr>
          <w:rtl/>
        </w:rPr>
        <w:t>).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تعبیر،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پرتو</w:t>
      </w:r>
      <w:r>
        <w:rPr>
          <w:rtl/>
        </w:rPr>
        <w:t xml:space="preserve"> </w:t>
      </w:r>
      <w:r w:rsidRPr="005558FC">
        <w:rPr>
          <w:rtl/>
        </w:rPr>
        <w:t>مفهوم</w:t>
      </w:r>
      <w:r>
        <w:rPr>
          <w:rtl/>
        </w:rPr>
        <w:t xml:space="preserve"> </w:t>
      </w:r>
      <w:r w:rsidRPr="005558FC">
        <w:rPr>
          <w:rtl/>
        </w:rPr>
        <w:t>«ارتباط</w:t>
      </w:r>
      <w:r>
        <w:rPr>
          <w:rtl/>
        </w:rPr>
        <w:t xml:space="preserve"> </w:t>
      </w:r>
      <w:r w:rsidRPr="00EE4DA7">
        <w:rPr>
          <w:spacing w:val="-2"/>
          <w:rtl/>
        </w:rPr>
        <w:t>پیچیده»</w:t>
      </w:r>
      <w:r w:rsidRPr="00EE4DA7">
        <w:rPr>
          <w:rStyle w:val="FootnoteReference"/>
          <w:rFonts w:ascii="IRLotus" w:hAnsi="IRLotus" w:cs="B Lotus"/>
          <w:spacing w:val="-2"/>
          <w:sz w:val="26"/>
          <w:szCs w:val="26"/>
          <w:rtl/>
        </w:rPr>
        <w:footnoteReference w:id="22"/>
      </w:r>
      <w:r w:rsidRPr="00EE4DA7">
        <w:rPr>
          <w:spacing w:val="-2"/>
          <w:rtl/>
        </w:rPr>
        <w:t xml:space="preserve"> و در اشاره به شبکه</w:t>
      </w:r>
      <w:r w:rsidRPr="00EE4DA7">
        <w:rPr>
          <w:rFonts w:hint="cs"/>
          <w:spacing w:val="-2"/>
          <w:rtl/>
        </w:rPr>
        <w:t>‌</w:t>
      </w:r>
      <w:r w:rsidRPr="00EE4DA7">
        <w:rPr>
          <w:spacing w:val="-2"/>
          <w:rtl/>
        </w:rPr>
        <w:t>ای به</w:t>
      </w:r>
      <w:r w:rsidRPr="00EE4DA7">
        <w:rPr>
          <w:rFonts w:hint="cs"/>
          <w:spacing w:val="-2"/>
          <w:rtl/>
        </w:rPr>
        <w:t>‌</w:t>
      </w:r>
      <w:r w:rsidRPr="00EE4DA7">
        <w:rPr>
          <w:spacing w:val="-2"/>
          <w:rtl/>
        </w:rPr>
        <w:t>سرعت در حال گسترش و متراکم</w:t>
      </w:r>
      <w:r w:rsidRPr="00EE4DA7">
        <w:rPr>
          <w:rFonts w:hint="cs"/>
          <w:spacing w:val="-2"/>
          <w:rtl/>
        </w:rPr>
        <w:t>‌</w:t>
      </w:r>
      <w:r w:rsidRPr="00EE4DA7">
        <w:rPr>
          <w:spacing w:val="-2"/>
          <w:rtl/>
        </w:rPr>
        <w:t>شونده از پیوندهای متقابل و وابستگی</w:t>
      </w:r>
      <w:r w:rsidRPr="00EE4DA7">
        <w:rPr>
          <w:rFonts w:hint="cs"/>
          <w:spacing w:val="-2"/>
          <w:rtl/>
        </w:rPr>
        <w:t>‌</w:t>
      </w:r>
      <w:r w:rsidRPr="00EE4DA7">
        <w:rPr>
          <w:spacing w:val="-2"/>
          <w:rtl/>
        </w:rPr>
        <w:t>های متقابل به</w:t>
      </w:r>
      <w:r w:rsidRPr="00EE4DA7">
        <w:rPr>
          <w:rFonts w:hint="cs"/>
          <w:spacing w:val="-2"/>
          <w:rtl/>
        </w:rPr>
        <w:t>‌</w:t>
      </w:r>
      <w:r w:rsidRPr="00EE4DA7">
        <w:rPr>
          <w:spacing w:val="-2"/>
          <w:rtl/>
        </w:rPr>
        <w:t>کار می‏رود که وجه مشخص</w:t>
      </w:r>
      <w:r w:rsidRPr="00EE4DA7">
        <w:rPr>
          <w:rFonts w:hint="cs"/>
          <w:spacing w:val="-2"/>
          <w:rtl/>
        </w:rPr>
        <w:t>ۀ</w:t>
      </w:r>
      <w:r w:rsidRPr="00EE4DA7">
        <w:rPr>
          <w:spacing w:val="-2"/>
          <w:rtl/>
        </w:rPr>
        <w:t xml:space="preserve"> زندگی اجتماعی مدرن است (تاملینسون، </w:t>
      </w:r>
      <w:r w:rsidRPr="00EE4DA7">
        <w:rPr>
          <w:rFonts w:cs="B Lotus"/>
          <w:spacing w:val="-2"/>
          <w:rtl/>
        </w:rPr>
        <w:t>1381</w:t>
      </w:r>
      <w:r w:rsidRPr="00EE4DA7">
        <w:rPr>
          <w:spacing w:val="-2"/>
          <w:rtl/>
        </w:rPr>
        <w:t xml:space="preserve">: </w:t>
      </w:r>
      <w:r w:rsidRPr="00EE4DA7">
        <w:rPr>
          <w:rFonts w:cs="B Lotus"/>
          <w:spacing w:val="-2"/>
          <w:rtl/>
        </w:rPr>
        <w:t>14</w:t>
      </w:r>
      <w:r w:rsidRPr="00EE4DA7">
        <w:rPr>
          <w:spacing w:val="-2"/>
          <w:rtl/>
        </w:rPr>
        <w:t>). از این منظر، عصر جهانی شدن دو ویژگی اساسی دارد: نخست، عصر</w:t>
      </w:r>
      <w:r w:rsidRPr="00EE4DA7">
        <w:rPr>
          <w:rFonts w:hint="cs"/>
          <w:spacing w:val="-2"/>
          <w:rtl/>
        </w:rPr>
        <w:t>ی که</w:t>
      </w:r>
      <w:r w:rsidRPr="00EE4DA7">
        <w:rPr>
          <w:spacing w:val="-2"/>
          <w:rtl/>
        </w:rPr>
        <w:t xml:space="preserve"> زندگی مردم جهانی شده و </w:t>
      </w:r>
      <w:r w:rsidRPr="00EE4DA7">
        <w:rPr>
          <w:rtl/>
        </w:rPr>
        <w:t>جهان</w:t>
      </w:r>
      <w:r w:rsidRPr="00EE4DA7">
        <w:rPr>
          <w:rFonts w:hint="cs"/>
          <w:rtl/>
        </w:rPr>
        <w:t>‌</w:t>
      </w:r>
      <w:r w:rsidRPr="00EE4DA7">
        <w:rPr>
          <w:rtl/>
        </w:rPr>
        <w:t>گرایی و جهانی شدن به زندگی اجتماعی مردم معنی می</w:t>
      </w:r>
      <w:r w:rsidRPr="00EE4DA7">
        <w:rPr>
          <w:rFonts w:hint="cs"/>
          <w:rtl/>
        </w:rPr>
        <w:t>‌</w:t>
      </w:r>
      <w:r w:rsidRPr="00EE4DA7">
        <w:rPr>
          <w:rtl/>
        </w:rPr>
        <w:t>بخشد</w:t>
      </w:r>
      <w:r w:rsidRPr="00EE4DA7">
        <w:t>.</w:t>
      </w:r>
      <w:r w:rsidRPr="00EE4DA7">
        <w:rPr>
          <w:rtl/>
        </w:rPr>
        <w:t xml:space="preserve"> دوم آن</w:t>
      </w:r>
      <w:r w:rsidRPr="00EE4DA7">
        <w:rPr>
          <w:rFonts w:hint="cs"/>
          <w:rtl/>
        </w:rPr>
        <w:t>‌</w:t>
      </w:r>
      <w:r w:rsidRPr="00EE4DA7">
        <w:rPr>
          <w:rtl/>
        </w:rPr>
        <w:t>که</w:t>
      </w:r>
      <w:r w:rsidRPr="00EE4DA7">
        <w:rPr>
          <w:rFonts w:hint="cs"/>
          <w:rtl/>
        </w:rPr>
        <w:t>،</w:t>
      </w:r>
      <w:r w:rsidRPr="00EE4DA7">
        <w:rPr>
          <w:rtl/>
        </w:rPr>
        <w:t xml:space="preserve"> با توجه به اهمیت فراو</w:t>
      </w:r>
      <w:r w:rsidRPr="00EE4DA7">
        <w:rPr>
          <w:rFonts w:hint="cs"/>
          <w:rtl/>
        </w:rPr>
        <w:t>ا</w:t>
      </w:r>
      <w:r w:rsidRPr="00EE4DA7">
        <w:rPr>
          <w:rtl/>
        </w:rPr>
        <w:t>ن نظریه در عصر جدید و جهان نوین، اندیشه</w:t>
      </w:r>
      <w:r w:rsidRPr="00EE4DA7">
        <w:rPr>
          <w:rFonts w:hint="cs"/>
          <w:rtl/>
        </w:rPr>
        <w:t>‌</w:t>
      </w:r>
      <w:r w:rsidRPr="00EE4DA7">
        <w:rPr>
          <w:rtl/>
        </w:rPr>
        <w:t>ها و نظریه</w:t>
      </w:r>
      <w:r w:rsidRPr="00EE4DA7">
        <w:rPr>
          <w:rFonts w:hint="cs"/>
          <w:rtl/>
        </w:rPr>
        <w:t>‌</w:t>
      </w:r>
      <w:r w:rsidRPr="00EE4DA7">
        <w:rPr>
          <w:rtl/>
        </w:rPr>
        <w:t>ها فراتاریخی شده</w:t>
      </w:r>
      <w:r w:rsidRPr="00EE4DA7">
        <w:rPr>
          <w:rStyle w:val="FootnoteReference"/>
          <w:rFonts w:ascii="IRLotus" w:hAnsi="IRLotus" w:cs="B Lotus"/>
          <w:sz w:val="26"/>
          <w:szCs w:val="26"/>
          <w:rtl/>
        </w:rPr>
        <w:footnoteReference w:id="23"/>
      </w:r>
      <w:r w:rsidRPr="00EE4DA7">
        <w:rPr>
          <w:rtl/>
        </w:rPr>
        <w:t xml:space="preserve"> و </w:t>
      </w:r>
      <w:r w:rsidRPr="00EE4DA7">
        <w:rPr>
          <w:rFonts w:hint="cs"/>
          <w:rtl/>
        </w:rPr>
        <w:t xml:space="preserve">از </w:t>
      </w:r>
      <w:r w:rsidRPr="00EE4DA7">
        <w:rPr>
          <w:rtl/>
        </w:rPr>
        <w:t>استعداد بین</w:t>
      </w:r>
      <w:r w:rsidRPr="00EE4DA7">
        <w:rPr>
          <w:rFonts w:hint="cs"/>
          <w:rtl/>
        </w:rPr>
        <w:t>‌</w:t>
      </w:r>
      <w:r w:rsidRPr="00EE4DA7">
        <w:rPr>
          <w:rtl/>
        </w:rPr>
        <w:t>فرهنگی</w:t>
      </w:r>
      <w:r w:rsidRPr="00EE4DA7">
        <w:rPr>
          <w:rStyle w:val="FootnoteReference"/>
          <w:rFonts w:ascii="IRLotus" w:hAnsi="IRLotus" w:cs="B Lotus"/>
          <w:sz w:val="26"/>
          <w:szCs w:val="26"/>
          <w:rtl/>
        </w:rPr>
        <w:footnoteReference w:id="24"/>
      </w:r>
      <w:r w:rsidRPr="00EE4DA7">
        <w:rPr>
          <w:rtl/>
        </w:rPr>
        <w:t xml:space="preserve"> برخوردار می</w:t>
      </w:r>
      <w:r w:rsidRPr="00EE4DA7">
        <w:rPr>
          <w:rFonts w:hint="cs"/>
          <w:rtl/>
        </w:rPr>
        <w:t>‌</w:t>
      </w:r>
      <w:r w:rsidRPr="00EE4DA7">
        <w:rPr>
          <w:rtl/>
        </w:rPr>
        <w:t>شوند.</w:t>
      </w:r>
    </w:p>
    <w:p w:rsidR="005F3101" w:rsidRPr="005558FC" w:rsidRDefault="005F3101" w:rsidP="005F3101">
      <w:pPr>
        <w:spacing w:line="384" w:lineRule="exact"/>
      </w:pPr>
      <w:r w:rsidRPr="005558FC">
        <w:rPr>
          <w:rtl/>
        </w:rPr>
        <w:t>عامل</w:t>
      </w:r>
      <w:r>
        <w:rPr>
          <w:rtl/>
        </w:rPr>
        <w:t xml:space="preserve"> </w:t>
      </w:r>
      <w:r w:rsidRPr="005558FC">
        <w:rPr>
          <w:rtl/>
        </w:rPr>
        <w:t>دیگری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سبب</w:t>
      </w:r>
      <w:r>
        <w:rPr>
          <w:rtl/>
        </w:rPr>
        <w:t xml:space="preserve"> </w:t>
      </w:r>
      <w:r w:rsidRPr="005558FC">
        <w:rPr>
          <w:rtl/>
        </w:rPr>
        <w:t>ابهام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اختلاف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تعریف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گردیده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فراگیر</w:t>
      </w:r>
      <w:r>
        <w:rPr>
          <w:rtl/>
        </w:rPr>
        <w:t xml:space="preserve"> </w:t>
      </w:r>
      <w:r w:rsidRPr="005558FC">
        <w:rPr>
          <w:rtl/>
        </w:rPr>
        <w:t>بودن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پدیده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تأثیر</w:t>
      </w:r>
      <w:r>
        <w:rPr>
          <w:rtl/>
        </w:rPr>
        <w:t xml:space="preserve"> </w:t>
      </w:r>
      <w:r w:rsidRPr="005558FC">
        <w:rPr>
          <w:rtl/>
        </w:rPr>
        <w:t>گریزناپذیر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جوامع</w:t>
      </w:r>
      <w:r>
        <w:rPr>
          <w:rtl/>
        </w:rPr>
        <w:t xml:space="preserve"> </w:t>
      </w:r>
      <w:r w:rsidRPr="005558FC">
        <w:rPr>
          <w:rtl/>
        </w:rPr>
        <w:t>مختلف،</w:t>
      </w:r>
      <w:r>
        <w:rPr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راه</w:t>
      </w:r>
      <w:r w:rsidRPr="005558FC">
        <w:rPr>
          <w:rFonts w:hint="cs"/>
          <w:rtl/>
        </w:rPr>
        <w:t>‌</w:t>
      </w:r>
      <w:r w:rsidRPr="005558FC">
        <w:rPr>
          <w:rtl/>
        </w:rPr>
        <w:t>یابی</w:t>
      </w:r>
      <w:r>
        <w:rPr>
          <w:rtl/>
        </w:rPr>
        <w:t xml:space="preserve"> </w:t>
      </w:r>
      <w:r w:rsidRPr="005558FC">
        <w:rPr>
          <w:rtl/>
        </w:rPr>
        <w:t>مفهوم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عرصه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مطبوعاتی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پی</w:t>
      </w:r>
      <w:r>
        <w:rPr>
          <w:rtl/>
        </w:rPr>
        <w:t xml:space="preserve"> </w:t>
      </w:r>
      <w:r w:rsidRPr="005558FC">
        <w:rPr>
          <w:rtl/>
        </w:rPr>
        <w:t>داشته</w:t>
      </w:r>
      <w:r>
        <w:rPr>
          <w:rtl/>
        </w:rPr>
        <w:t xml:space="preserve"> </w:t>
      </w:r>
      <w:r w:rsidRPr="005558FC">
        <w:rPr>
          <w:rtl/>
        </w:rPr>
        <w:t>است.</w:t>
      </w:r>
      <w:r>
        <w:rPr>
          <w:rtl/>
        </w:rPr>
        <w:t xml:space="preserve"> </w:t>
      </w:r>
      <w:r w:rsidRPr="005558FC">
        <w:rPr>
          <w:rtl/>
        </w:rPr>
        <w:t>امروزه</w:t>
      </w:r>
      <w:r>
        <w:rPr>
          <w:rtl/>
        </w:rPr>
        <w:t xml:space="preserve"> </w:t>
      </w:r>
      <w:r w:rsidRPr="005558FC">
        <w:rPr>
          <w:rtl/>
        </w:rPr>
        <w:t>روزنامه</w:t>
      </w:r>
      <w:r w:rsidRPr="005558FC">
        <w:rPr>
          <w:rFonts w:hint="cs"/>
          <w:rtl/>
        </w:rPr>
        <w:t>‌</w:t>
      </w:r>
      <w:r w:rsidRPr="005558FC">
        <w:rPr>
          <w:rtl/>
        </w:rPr>
        <w:t>نگاران</w:t>
      </w:r>
      <w:r>
        <w:rPr>
          <w:rtl/>
        </w:rPr>
        <w:t xml:space="preserve"> </w:t>
      </w:r>
      <w:r w:rsidRPr="005558FC">
        <w:rPr>
          <w:rtl/>
        </w:rPr>
        <w:t>دربارۀ</w:t>
      </w:r>
      <w:r>
        <w:rPr>
          <w:rtl/>
        </w:rPr>
        <w:t xml:space="preserve"> </w:t>
      </w:r>
      <w:r w:rsidRPr="005558FC">
        <w:rPr>
          <w:rtl/>
        </w:rPr>
        <w:t>جنبه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مختلف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مباحث</w:t>
      </w:r>
      <w:r w:rsidRPr="005558F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طرح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کنند،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محافل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مراکز</w:t>
      </w:r>
      <w:r>
        <w:rPr>
          <w:rtl/>
        </w:rPr>
        <w:t xml:space="preserve"> </w:t>
      </w:r>
      <w:r w:rsidRPr="005558FC">
        <w:rPr>
          <w:rtl/>
        </w:rPr>
        <w:t>گوناگون</w:t>
      </w:r>
      <w:r>
        <w:rPr>
          <w:rtl/>
        </w:rPr>
        <w:t xml:space="preserve"> </w:t>
      </w:r>
      <w:r w:rsidRPr="005558FC">
        <w:rPr>
          <w:rtl/>
        </w:rPr>
        <w:t>تصمیم</w:t>
      </w:r>
      <w:r w:rsidRPr="005558FC">
        <w:rPr>
          <w:rFonts w:hint="cs"/>
          <w:rtl/>
        </w:rPr>
        <w:t>‌</w:t>
      </w:r>
      <w:r w:rsidRPr="005558FC">
        <w:rPr>
          <w:rtl/>
        </w:rPr>
        <w:t>گیری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سخن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میان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آید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حتی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محکومیت</w:t>
      </w:r>
      <w:r>
        <w:rPr>
          <w:rtl/>
        </w:rPr>
        <w:t xml:space="preserve"> </w:t>
      </w:r>
      <w:r w:rsidRPr="005558FC">
        <w:rPr>
          <w:rtl/>
        </w:rPr>
        <w:t>آن</w:t>
      </w:r>
      <w:r>
        <w:rPr>
          <w:rtl/>
        </w:rPr>
        <w:t xml:space="preserve"> </w:t>
      </w:r>
      <w:r w:rsidRPr="005558FC">
        <w:rPr>
          <w:rtl/>
        </w:rPr>
        <w:t>تظاهرات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خشونت</w:t>
      </w:r>
      <w:r w:rsidRPr="005558FC">
        <w:rPr>
          <w:rFonts w:hint="cs"/>
          <w:rtl/>
        </w:rPr>
        <w:t>‌</w:t>
      </w:r>
      <w:r w:rsidRPr="005558FC">
        <w:rPr>
          <w:rtl/>
        </w:rPr>
        <w:t>بار</w:t>
      </w:r>
      <w:r w:rsidRPr="005558FC">
        <w:rPr>
          <w:rFonts w:hint="cs"/>
          <w:rtl/>
        </w:rPr>
        <w:t>ی</w:t>
      </w:r>
      <w:r>
        <w:rPr>
          <w:rtl/>
        </w:rPr>
        <w:t xml:space="preserve"> </w:t>
      </w:r>
      <w:r w:rsidRPr="005558FC">
        <w:rPr>
          <w:rtl/>
        </w:rPr>
        <w:t>برپا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شود.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چنین</w:t>
      </w:r>
      <w:r>
        <w:rPr>
          <w:rtl/>
        </w:rPr>
        <w:t xml:space="preserve"> </w:t>
      </w:r>
      <w:r w:rsidRPr="005558FC">
        <w:rPr>
          <w:rtl/>
        </w:rPr>
        <w:t>شرایطی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هرگونه</w:t>
      </w:r>
      <w:r>
        <w:rPr>
          <w:rtl/>
        </w:rPr>
        <w:t xml:space="preserve"> </w:t>
      </w:r>
      <w:r w:rsidRPr="005558FC">
        <w:rPr>
          <w:rtl/>
        </w:rPr>
        <w:t>تعریفی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کم</w:t>
      </w:r>
      <w:r w:rsidRPr="005558FC">
        <w:rPr>
          <w:rFonts w:hint="cs"/>
          <w:rtl/>
        </w:rPr>
        <w:t>‌</w:t>
      </w:r>
      <w:r w:rsidRPr="005558FC">
        <w:rPr>
          <w:rtl/>
        </w:rPr>
        <w:t>وبیش</w:t>
      </w:r>
      <w:r>
        <w:rPr>
          <w:rtl/>
        </w:rPr>
        <w:t xml:space="preserve"> </w:t>
      </w:r>
      <w:r w:rsidRPr="005558FC">
        <w:rPr>
          <w:rtl/>
        </w:rPr>
        <w:t>تحت</w:t>
      </w:r>
      <w:r w:rsidRPr="005558FC">
        <w:rPr>
          <w:rFonts w:hint="cs"/>
          <w:rtl/>
        </w:rPr>
        <w:t>ِ</w:t>
      </w:r>
      <w:r>
        <w:rPr>
          <w:rtl/>
        </w:rPr>
        <w:t xml:space="preserve"> </w:t>
      </w:r>
      <w:r w:rsidRPr="005558FC">
        <w:rPr>
          <w:rtl/>
        </w:rPr>
        <w:t>تأثیر</w:t>
      </w:r>
      <w:r>
        <w:rPr>
          <w:rtl/>
        </w:rPr>
        <w:t xml:space="preserve"> </w:t>
      </w:r>
      <w:r w:rsidRPr="005558FC">
        <w:rPr>
          <w:rtl/>
        </w:rPr>
        <w:t>جبهه</w:t>
      </w:r>
      <w:r w:rsidRPr="005558FC">
        <w:rPr>
          <w:rFonts w:hint="cs"/>
          <w:rtl/>
        </w:rPr>
        <w:t>‌</w:t>
      </w:r>
      <w:r w:rsidRPr="005558FC">
        <w:rPr>
          <w:rtl/>
        </w:rPr>
        <w:t>گیری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سیاسی</w:t>
      </w:r>
      <w:r>
        <w:rPr>
          <w:rFonts w:hint="cs"/>
          <w:rtl/>
        </w:rPr>
        <w:t xml:space="preserve"> </w:t>
      </w:r>
      <w:r w:rsidRPr="005558FC">
        <w:rPr>
          <w:rFonts w:hint="cs"/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ایدئولوژیک</w:t>
      </w:r>
      <w:r>
        <w:rPr>
          <w:rtl/>
        </w:rPr>
        <w:t xml:space="preserve"> </w:t>
      </w:r>
      <w:r w:rsidRPr="005558FC">
        <w:rPr>
          <w:rtl/>
        </w:rPr>
        <w:t>خواهد</w:t>
      </w:r>
      <w:r>
        <w:rPr>
          <w:rtl/>
        </w:rPr>
        <w:t xml:space="preserve"> </w:t>
      </w:r>
      <w:r w:rsidRPr="005558FC">
        <w:rPr>
          <w:rtl/>
        </w:rPr>
        <w:t>بود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تأکید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ارادی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آگاهانه</w:t>
      </w:r>
      <w:r>
        <w:rPr>
          <w:rtl/>
        </w:rPr>
        <w:t xml:space="preserve"> </w:t>
      </w:r>
      <w:r w:rsidRPr="005558FC">
        <w:rPr>
          <w:rtl/>
        </w:rPr>
        <w:t>بودن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نبودن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نمون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برجست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چنین</w:t>
      </w:r>
      <w:r>
        <w:rPr>
          <w:rtl/>
        </w:rPr>
        <w:t xml:space="preserve"> </w:t>
      </w:r>
      <w:r w:rsidRPr="005558FC">
        <w:rPr>
          <w:rtl/>
        </w:rPr>
        <w:t>تأثیرپذیری</w:t>
      </w:r>
      <w:r>
        <w:rPr>
          <w:rtl/>
        </w:rPr>
        <w:t xml:space="preserve"> </w:t>
      </w:r>
      <w:r w:rsidRPr="005558FC">
        <w:rPr>
          <w:rtl/>
        </w:rPr>
        <w:t>ایدئولوژیکی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شمار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آید</w:t>
      </w:r>
      <w:r w:rsidRPr="005558FC">
        <w:t>.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علاوه</w:t>
      </w:r>
      <w:r w:rsidRPr="005558FC">
        <w:rPr>
          <w:rFonts w:hint="cs"/>
          <w:rtl/>
        </w:rPr>
        <w:t>،</w:t>
      </w:r>
      <w:r>
        <w:rPr>
          <w:rtl/>
        </w:rPr>
        <w:t xml:space="preserve"> </w:t>
      </w:r>
      <w:r w:rsidRPr="005558FC">
        <w:rPr>
          <w:rtl/>
        </w:rPr>
        <w:t>نوپا</w:t>
      </w:r>
      <w:r>
        <w:rPr>
          <w:rtl/>
        </w:rPr>
        <w:t xml:space="preserve"> </w:t>
      </w:r>
      <w:r w:rsidRPr="005558FC">
        <w:rPr>
          <w:rtl/>
        </w:rPr>
        <w:t>بودن</w:t>
      </w:r>
      <w:r>
        <w:rPr>
          <w:rtl/>
        </w:rPr>
        <w:t xml:space="preserve"> </w:t>
      </w:r>
      <w:r w:rsidRPr="005558FC">
        <w:rPr>
          <w:rtl/>
        </w:rPr>
        <w:t>نظریه</w:t>
      </w:r>
      <w:r w:rsidRPr="005558FC">
        <w:rPr>
          <w:rFonts w:hint="cs"/>
          <w:rtl/>
        </w:rPr>
        <w:t>‌</w:t>
      </w:r>
      <w:r w:rsidRPr="005558FC">
        <w:rPr>
          <w:rtl/>
        </w:rPr>
        <w:t>پردازی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مطالعات</w:t>
      </w:r>
      <w:r>
        <w:rPr>
          <w:rtl/>
        </w:rPr>
        <w:t xml:space="preserve"> </w:t>
      </w:r>
      <w:r w:rsidRPr="005558FC">
        <w:rPr>
          <w:rtl/>
        </w:rPr>
        <w:t>معطوف</w:t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هم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توان</w:t>
      </w:r>
      <w:r>
        <w:rPr>
          <w:rtl/>
        </w:rPr>
        <w:t xml:space="preserve"> </w:t>
      </w:r>
      <w:r w:rsidRPr="005558FC">
        <w:rPr>
          <w:rtl/>
        </w:rPr>
        <w:t>عامل</w:t>
      </w:r>
      <w:r>
        <w:rPr>
          <w:rtl/>
        </w:rPr>
        <w:t xml:space="preserve"> </w:t>
      </w:r>
      <w:r w:rsidRPr="005558FC">
        <w:rPr>
          <w:rtl/>
        </w:rPr>
        <w:t>مؤثر</w:t>
      </w:r>
      <w:r>
        <w:rPr>
          <w:rtl/>
        </w:rPr>
        <w:t xml:space="preserve"> </w:t>
      </w:r>
      <w:r w:rsidRPr="005558FC">
        <w:rPr>
          <w:rtl/>
        </w:rPr>
        <w:t>دیگری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عرص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تعریف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مفهوم</w:t>
      </w:r>
      <w:r w:rsidRPr="005558FC">
        <w:rPr>
          <w:rFonts w:hint="cs"/>
          <w:rtl/>
        </w:rPr>
        <w:t>‌</w:t>
      </w:r>
      <w:r w:rsidRPr="005558FC">
        <w:rPr>
          <w:rtl/>
        </w:rPr>
        <w:t>بندی</w:t>
      </w:r>
      <w:r w:rsidRPr="005558FC">
        <w:rPr>
          <w:rFonts w:hint="cs"/>
          <w:rtl/>
        </w:rPr>
        <w:t>‌</w:t>
      </w:r>
      <w:r w:rsidRPr="005558FC">
        <w:rPr>
          <w:rtl/>
        </w:rPr>
        <w:t>های</w:t>
      </w:r>
      <w:r>
        <w:rPr>
          <w:rtl/>
        </w:rPr>
        <w:t xml:space="preserve"> </w:t>
      </w:r>
      <w:r w:rsidRPr="005558FC">
        <w:rPr>
          <w:rtl/>
        </w:rPr>
        <w:t>مبهم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متناقض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به</w:t>
      </w:r>
      <w:r w:rsidRPr="005558FC">
        <w:rPr>
          <w:rFonts w:hint="cs"/>
          <w:rtl/>
        </w:rPr>
        <w:t>‌</w:t>
      </w:r>
      <w:r w:rsidRPr="005558FC">
        <w:rPr>
          <w:rtl/>
        </w:rPr>
        <w:t>شمار</w:t>
      </w:r>
      <w:r>
        <w:rPr>
          <w:rtl/>
        </w:rPr>
        <w:t xml:space="preserve"> </w:t>
      </w:r>
      <w:r w:rsidRPr="005558FC">
        <w:rPr>
          <w:rFonts w:hint="cs"/>
          <w:rtl/>
        </w:rPr>
        <w:t>‌</w:t>
      </w:r>
      <w:r w:rsidRPr="005558FC">
        <w:rPr>
          <w:rtl/>
        </w:rPr>
        <w:t>آورد.</w:t>
      </w:r>
      <w:r>
        <w:rPr>
          <w:rtl/>
        </w:rPr>
        <w:t xml:space="preserve"> </w:t>
      </w:r>
    </w:p>
    <w:p w:rsidR="005F3101" w:rsidRPr="005558FC" w:rsidRDefault="005F3101" w:rsidP="005F3101">
      <w:pPr>
        <w:rPr>
          <w:rFonts w:eastAsia="OriginalGaramondBT-Roman"/>
          <w:rtl/>
        </w:rPr>
      </w:pPr>
      <w:r w:rsidRPr="005558FC">
        <w:rPr>
          <w:rtl/>
        </w:rPr>
        <w:t>یان</w:t>
      </w:r>
      <w:r>
        <w:rPr>
          <w:rtl/>
        </w:rPr>
        <w:t xml:space="preserve"> </w:t>
      </w:r>
      <w:r w:rsidRPr="005558FC">
        <w:rPr>
          <w:rtl/>
        </w:rPr>
        <w:t>شولت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جان</w:t>
      </w:r>
      <w:r>
        <w:rPr>
          <w:rtl/>
        </w:rPr>
        <w:t xml:space="preserve"> </w:t>
      </w:r>
      <w:r w:rsidRPr="005558FC">
        <w:rPr>
          <w:rtl/>
        </w:rPr>
        <w:t>لویس</w:t>
      </w:r>
      <w:r>
        <w:rPr>
          <w:rtl/>
        </w:rPr>
        <w:t xml:space="preserve"> </w:t>
      </w:r>
      <w:r w:rsidRPr="005558FC">
        <w:rPr>
          <w:rtl/>
        </w:rPr>
        <w:t>گدیس</w:t>
      </w:r>
      <w:r w:rsidRPr="00E76CA6">
        <w:rPr>
          <w:rStyle w:val="FootnoteReference"/>
          <w:rFonts w:ascii="IRLotus" w:hAnsi="IRLotus" w:cs="B Lotus"/>
          <w:sz w:val="26"/>
          <w:szCs w:val="26"/>
          <w:rtl/>
        </w:rPr>
        <w:footnoteReference w:id="25"/>
      </w:r>
      <w:r>
        <w:rPr>
          <w:rtl/>
        </w:rPr>
        <w:t xml:space="preserve"> </w:t>
      </w:r>
      <w:r w:rsidRPr="005558FC">
        <w:rPr>
          <w:rtl/>
        </w:rPr>
        <w:t>به</w:t>
      </w:r>
      <w:r>
        <w:rPr>
          <w:rtl/>
        </w:rPr>
        <w:t xml:space="preserve"> </w:t>
      </w:r>
      <w:r w:rsidRPr="005558FC">
        <w:rPr>
          <w:rtl/>
        </w:rPr>
        <w:t>شش</w:t>
      </w:r>
      <w:r>
        <w:rPr>
          <w:rtl/>
        </w:rPr>
        <w:t xml:space="preserve"> </w:t>
      </w:r>
      <w:r w:rsidRPr="005558FC">
        <w:rPr>
          <w:rtl/>
        </w:rPr>
        <w:t>معنای</w:t>
      </w:r>
      <w:r>
        <w:rPr>
          <w:rtl/>
        </w:rPr>
        <w:t xml:space="preserve"> </w:t>
      </w:r>
      <w:r w:rsidRPr="005558FC">
        <w:rPr>
          <w:rtl/>
        </w:rPr>
        <w:t>مختلف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نزد</w:t>
      </w:r>
      <w:r>
        <w:rPr>
          <w:rtl/>
        </w:rPr>
        <w:t xml:space="preserve"> </w:t>
      </w:r>
      <w:r w:rsidRPr="005558FC">
        <w:rPr>
          <w:rtl/>
        </w:rPr>
        <w:t>محققان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حوزه</w:t>
      </w:r>
      <w:r>
        <w:rPr>
          <w:rtl/>
        </w:rPr>
        <w:t xml:space="preserve"> </w:t>
      </w:r>
      <w:r w:rsidRPr="005558FC">
        <w:rPr>
          <w:rtl/>
        </w:rPr>
        <w:t>اشاره</w:t>
      </w:r>
      <w:r>
        <w:rPr>
          <w:rtl/>
        </w:rPr>
        <w:t xml:space="preserve"> </w:t>
      </w:r>
      <w:r w:rsidRPr="005558FC">
        <w:rPr>
          <w:rtl/>
        </w:rPr>
        <w:t>کرده</w:t>
      </w:r>
      <w:r w:rsidRPr="005558FC">
        <w:rPr>
          <w:rFonts w:hint="cs"/>
          <w:b/>
          <w:bCs/>
          <w:rtl/>
        </w:rPr>
        <w:t>‌</w:t>
      </w:r>
      <w:r w:rsidRPr="005558FC">
        <w:rPr>
          <w:rtl/>
        </w:rPr>
        <w:t>اند</w:t>
      </w:r>
      <w:r w:rsidRPr="005558FC">
        <w:t>:</w:t>
      </w:r>
      <w:r>
        <w:rPr>
          <w:rtl/>
        </w:rPr>
        <w:t xml:space="preserve"> </w:t>
      </w:r>
      <w:r w:rsidRPr="005558FC">
        <w:rPr>
          <w:rtl/>
        </w:rPr>
        <w:t>بین‌المللی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وابستگی</w:t>
      </w:r>
      <w:r>
        <w:rPr>
          <w:rtl/>
        </w:rPr>
        <w:t xml:space="preserve"> </w:t>
      </w:r>
      <w:r w:rsidRPr="005558FC">
        <w:rPr>
          <w:rtl/>
        </w:rPr>
        <w:t>متقابل،</w:t>
      </w:r>
      <w:r>
        <w:rPr>
          <w:rtl/>
        </w:rPr>
        <w:t xml:space="preserve"> </w:t>
      </w:r>
      <w:r w:rsidRPr="005558FC">
        <w:rPr>
          <w:rtl/>
        </w:rPr>
        <w:t>آزادسازی،</w:t>
      </w:r>
      <w:r>
        <w:rPr>
          <w:rtl/>
        </w:rPr>
        <w:t xml:space="preserve"> </w:t>
      </w:r>
      <w:r w:rsidRPr="005558FC">
        <w:rPr>
          <w:rtl/>
        </w:rPr>
        <w:t>چندجانبه‌گرایی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جهان</w:t>
      </w:r>
      <w:r w:rsidRPr="005558FC">
        <w:rPr>
          <w:rFonts w:hint="cs"/>
          <w:rtl/>
        </w:rPr>
        <w:t>‌</w:t>
      </w:r>
      <w:r w:rsidRPr="005558FC">
        <w:rPr>
          <w:rtl/>
        </w:rPr>
        <w:t>گستری،</w:t>
      </w:r>
      <w:r>
        <w:rPr>
          <w:rtl/>
        </w:rPr>
        <w:t xml:space="preserve"> </w:t>
      </w:r>
      <w:r w:rsidRPr="005558FC">
        <w:rPr>
          <w:rtl/>
        </w:rPr>
        <w:t>یک</w:t>
      </w:r>
      <w:r w:rsidRPr="005558FC">
        <w:rPr>
          <w:rFonts w:hint="cs"/>
          <w:rtl/>
        </w:rPr>
        <w:t>‌</w:t>
      </w:r>
      <w:r w:rsidRPr="005558FC">
        <w:rPr>
          <w:rtl/>
        </w:rPr>
        <w:t>جانبه‌گرایی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غربی</w:t>
      </w:r>
      <w:r>
        <w:rPr>
          <w:rtl/>
        </w:rPr>
        <w:t xml:space="preserve"> </w:t>
      </w:r>
      <w:r w:rsidRPr="005558FC">
        <w:rPr>
          <w:rtl/>
        </w:rPr>
        <w:t>کردن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Fonts w:hint="cs"/>
          <w:rtl/>
        </w:rPr>
        <w:t>ا</w:t>
      </w:r>
      <w:r w:rsidRPr="005558FC">
        <w:rPr>
          <w:rtl/>
        </w:rPr>
        <w:t>مریکایی</w:t>
      </w:r>
      <w:r w:rsidRPr="005558FC">
        <w:rPr>
          <w:rFonts w:hint="cs"/>
          <w:rtl/>
        </w:rPr>
        <w:t>‌</w:t>
      </w:r>
      <w:r>
        <w:rPr>
          <w:rFonts w:hint="cs"/>
          <w:rtl/>
        </w:rPr>
        <w:t xml:space="preserve"> </w:t>
      </w:r>
      <w:r w:rsidRPr="005558FC">
        <w:rPr>
          <w:rtl/>
        </w:rPr>
        <w:t>کردن،</w:t>
      </w:r>
      <w:r>
        <w:rPr>
          <w:rtl/>
        </w:rPr>
        <w:t xml:space="preserve"> </w:t>
      </w:r>
      <w:r w:rsidRPr="005558FC">
        <w:rPr>
          <w:rtl/>
        </w:rPr>
        <w:t>قلمروزدایی</w:t>
      </w:r>
      <w:r>
        <w:rPr>
          <w:rtl/>
        </w:rPr>
        <w:t xml:space="preserve"> </w:t>
      </w:r>
      <w:r w:rsidRPr="005558FC">
        <w:rPr>
          <w:rtl/>
        </w:rPr>
        <w:t>یا</w:t>
      </w:r>
      <w:r>
        <w:rPr>
          <w:rtl/>
        </w:rPr>
        <w:t xml:space="preserve"> </w:t>
      </w:r>
      <w:r w:rsidRPr="005558FC">
        <w:rPr>
          <w:rtl/>
        </w:rPr>
        <w:t>گسترش</w:t>
      </w:r>
      <w:r>
        <w:rPr>
          <w:rtl/>
        </w:rPr>
        <w:t xml:space="preserve"> </w:t>
      </w:r>
      <w:r w:rsidRPr="005558FC">
        <w:rPr>
          <w:rtl/>
        </w:rPr>
        <w:t>فوق</w:t>
      </w:r>
      <w:r w:rsidRPr="005558FC">
        <w:rPr>
          <w:rFonts w:hint="cs"/>
          <w:rtl/>
        </w:rPr>
        <w:t>‌</w:t>
      </w:r>
      <w:r w:rsidRPr="005558FC">
        <w:rPr>
          <w:rtl/>
        </w:rPr>
        <w:t>قلمروگرایی</w:t>
      </w:r>
      <w:r>
        <w:rPr>
          <w:rtl/>
        </w:rPr>
        <w:t xml:space="preserve"> </w:t>
      </w:r>
      <w:r w:rsidRPr="005558FC">
        <w:rPr>
          <w:rtl/>
        </w:rPr>
        <w:t>(فراسرزمین</w:t>
      </w:r>
      <w:r w:rsidRPr="005558FC">
        <w:rPr>
          <w:rFonts w:hint="cs"/>
          <w:rtl/>
        </w:rPr>
        <w:t>‌</w:t>
      </w:r>
      <w:r w:rsidRPr="005558FC">
        <w:rPr>
          <w:rtl/>
        </w:rPr>
        <w:t>گرایی)</w:t>
      </w:r>
      <w:r>
        <w:rPr>
          <w:rtl/>
        </w:rPr>
        <w:t xml:space="preserve"> </w:t>
      </w:r>
      <w:r w:rsidRPr="005558FC">
        <w:rPr>
          <w:rtl/>
        </w:rPr>
        <w:t>(بهروزلک،</w:t>
      </w:r>
      <w:r w:rsidRPr="00232999">
        <w:rPr>
          <w:rFonts w:cs="B Lotus"/>
          <w:rtl/>
        </w:rPr>
        <w:t>1385</w:t>
      </w:r>
      <w:r w:rsidRPr="005558FC">
        <w:rPr>
          <w:rtl/>
        </w:rPr>
        <w:t>:</w:t>
      </w:r>
      <w:r>
        <w:rPr>
          <w:rtl/>
        </w:rPr>
        <w:t xml:space="preserve"> </w:t>
      </w:r>
      <w:r w:rsidRPr="00232999">
        <w:rPr>
          <w:rFonts w:cs="B Lotus"/>
          <w:rtl/>
        </w:rPr>
        <w:t>154</w:t>
      </w:r>
      <w:r w:rsidRPr="005558FC">
        <w:rPr>
          <w:rtl/>
        </w:rPr>
        <w:t>؛</w:t>
      </w:r>
      <w:r w:rsidRPr="005558FC">
        <w:rPr>
          <w:rFonts w:cs="Times New Roman"/>
        </w:rPr>
        <w:t>Geddis,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1999:</w:t>
      </w:r>
      <w:r>
        <w:rPr>
          <w:rFonts w:cs="Times New Roman"/>
        </w:rPr>
        <w:t xml:space="preserve"> </w:t>
      </w:r>
      <w:r w:rsidRPr="005558FC">
        <w:rPr>
          <w:rFonts w:cs="Times New Roman"/>
        </w:rPr>
        <w:t>65</w:t>
      </w:r>
      <w:r>
        <w:rPr>
          <w:rFonts w:cs="Times New Roman"/>
        </w:rPr>
        <w:t xml:space="preserve"> </w:t>
      </w:r>
      <w:r w:rsidRPr="005558FC">
        <w:rPr>
          <w:rtl/>
        </w:rPr>
        <w:t>).</w:t>
      </w:r>
      <w:r>
        <w:rPr>
          <w:rtl/>
        </w:rPr>
        <w:t xml:space="preserve"> </w:t>
      </w:r>
      <w:r w:rsidRPr="005558FC">
        <w:rPr>
          <w:rFonts w:eastAsia="OriginalGaramondBT-Roman"/>
          <w:rtl/>
        </w:rPr>
        <w:t>جان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اسکات</w:t>
      </w:r>
      <w:r w:rsidRPr="005558FC">
        <w:rPr>
          <w:rFonts w:eastAsia="OriginalGaramondBT-Roman" w:hint="cs"/>
          <w:rtl/>
        </w:rPr>
        <w:t>،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در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یک</w:t>
      </w:r>
      <w:r>
        <w:rPr>
          <w:rFonts w:eastAsia="OriginalGaramondBT-Roman"/>
          <w:rtl/>
        </w:rPr>
        <w:t xml:space="preserve"> </w:t>
      </w:r>
      <w:r w:rsidRPr="005558FC">
        <w:rPr>
          <w:rFonts w:eastAsia="OriginalGaramondBT-Roman"/>
          <w:rtl/>
        </w:rPr>
        <w:t>بررسی</w:t>
      </w:r>
      <w:r>
        <w:rPr>
          <w:rFonts w:eastAsia="OriginalGaramondBT-Roman"/>
          <w:rtl/>
        </w:rPr>
        <w:t xml:space="preserve"> </w:t>
      </w:r>
      <w:r w:rsidRPr="00EE4DA7">
        <w:rPr>
          <w:rFonts w:eastAsia="OriginalGaramondBT-Roman"/>
          <w:spacing w:val="-2"/>
          <w:rtl/>
        </w:rPr>
        <w:t>گسترده</w:t>
      </w:r>
      <w:r w:rsidRPr="00EE4DA7">
        <w:rPr>
          <w:rFonts w:eastAsia="OriginalGaramondBT-Roman" w:hint="cs"/>
          <w:spacing w:val="-2"/>
          <w:rtl/>
        </w:rPr>
        <w:t>،</w:t>
      </w:r>
      <w:r w:rsidRPr="00EE4DA7">
        <w:rPr>
          <w:rFonts w:eastAsia="OriginalGaramondBT-Roman"/>
          <w:spacing w:val="-2"/>
          <w:rtl/>
        </w:rPr>
        <w:t xml:space="preserve"> مطرح می</w:t>
      </w:r>
      <w:r w:rsidRPr="00EE4DA7">
        <w:rPr>
          <w:rFonts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کند که جهانی شدن موجب تغییر گسترده در ماهیت فضای اجتماعی است و به معنای قلمروزدایی یا</w:t>
      </w:r>
      <w:r w:rsidRPr="00EE4DA7">
        <w:rPr>
          <w:rFonts w:eastAsia="OriginalGaramondBT-Roman" w:hint="cs"/>
          <w:spacing w:val="-2"/>
          <w:rtl/>
        </w:rPr>
        <w:t>،</w:t>
      </w:r>
      <w:r w:rsidRPr="00EE4DA7">
        <w:rPr>
          <w:rFonts w:eastAsia="OriginalGaramondBT-Roman"/>
          <w:spacing w:val="-2"/>
          <w:rtl/>
        </w:rPr>
        <w:t xml:space="preserve"> به تعبیری دیگر</w:t>
      </w:r>
      <w:r w:rsidRPr="00EE4DA7">
        <w:rPr>
          <w:rFonts w:eastAsia="OriginalGaramondBT-Roman" w:hint="cs"/>
          <w:spacing w:val="-2"/>
          <w:rtl/>
        </w:rPr>
        <w:t>،</w:t>
      </w:r>
      <w:r w:rsidRPr="00EE4DA7">
        <w:rPr>
          <w:rFonts w:eastAsia="OriginalGaramondBT-Roman"/>
          <w:spacing w:val="-2"/>
          <w:rtl/>
        </w:rPr>
        <w:t xml:space="preserve"> رشد ارتباطات فراسرزمینی، فراجهانی و فراملی میان افراد است. این سرزمین</w:t>
      </w:r>
      <w:r w:rsidRPr="00EE4DA7">
        <w:rPr>
          <w:rFonts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زدایی و جریان</w:t>
      </w:r>
      <w:r w:rsidRPr="00EE4DA7">
        <w:rPr>
          <w:rFonts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ها و فعالیت</w:t>
      </w:r>
      <w:r w:rsidRPr="00EE4DA7">
        <w:rPr>
          <w:rFonts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ها نوع متمایزی از فشردگی زمانی</w:t>
      </w:r>
      <w:r w:rsidRPr="00EE4DA7">
        <w:rPr>
          <w:rFonts w:eastAsia="OriginalGaramondBT-Roman" w:hint="cs"/>
          <w:spacing w:val="-2"/>
          <w:rtl/>
        </w:rPr>
        <w:t xml:space="preserve"> _ </w:t>
      </w:r>
      <w:r w:rsidRPr="00EE4DA7">
        <w:rPr>
          <w:rFonts w:eastAsia="OriginalGaramondBT-Roman"/>
          <w:spacing w:val="-2"/>
          <w:rtl/>
        </w:rPr>
        <w:t>مکانی</w:t>
      </w:r>
      <w:r w:rsidRPr="00EE4DA7">
        <w:rPr>
          <w:rStyle w:val="FootnoteReference"/>
          <w:rFonts w:ascii="IRLotus" w:eastAsia="OriginalGaramondBT-Roman" w:hAnsi="IRLotus" w:cs="B Lotus"/>
          <w:spacing w:val="-2"/>
          <w:sz w:val="26"/>
          <w:szCs w:val="26"/>
          <w:rtl/>
        </w:rPr>
        <w:footnoteReference w:id="26"/>
      </w:r>
      <w:r w:rsidRPr="00EE4DA7">
        <w:rPr>
          <w:rFonts w:eastAsia="OriginalGaramondBT-Roman"/>
          <w:spacing w:val="-2"/>
          <w:rtl/>
        </w:rPr>
        <w:t xml:space="preserve"> را نشان می</w:t>
      </w:r>
      <w:r w:rsidRPr="00EE4DA7">
        <w:rPr>
          <w:rFonts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دهد که به</w:t>
      </w:r>
      <w:r w:rsidRPr="00EE4DA7">
        <w:rPr>
          <w:rFonts w:eastAsia="OriginalGaramondBT-Roman"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>سوی قلمروزدایی نسبی</w:t>
      </w:r>
      <w:r w:rsidRPr="00EE4DA7">
        <w:rPr>
          <w:rStyle w:val="FootnoteReference"/>
          <w:rFonts w:ascii="IRLotus" w:eastAsia="OriginalGaramondBT-Roman" w:hAnsi="IRLotus" w:cs="B Lotus"/>
          <w:spacing w:val="-2"/>
          <w:sz w:val="26"/>
          <w:szCs w:val="26"/>
          <w:rtl/>
        </w:rPr>
        <w:footnoteReference w:id="27"/>
      </w:r>
      <w:r w:rsidRPr="00EE4DA7">
        <w:rPr>
          <w:rFonts w:eastAsia="OriginalGaramondBT-Roman"/>
          <w:spacing w:val="-2"/>
          <w:rtl/>
        </w:rPr>
        <w:t xml:space="preserve"> حرکت می</w:t>
      </w:r>
      <w:r w:rsidRPr="00EE4DA7">
        <w:rPr>
          <w:rFonts w:hint="cs"/>
          <w:spacing w:val="-2"/>
          <w:rtl/>
        </w:rPr>
        <w:t>‌</w:t>
      </w:r>
      <w:r w:rsidRPr="00EE4DA7">
        <w:rPr>
          <w:rFonts w:eastAsia="OriginalGaramondBT-Roman"/>
          <w:spacing w:val="-2"/>
          <w:rtl/>
        </w:rPr>
        <w:t xml:space="preserve">کند </w:t>
      </w:r>
      <w:r w:rsidRPr="00EE4DA7">
        <w:rPr>
          <w:rFonts w:hint="cs"/>
          <w:spacing w:val="-2"/>
          <w:rtl/>
        </w:rPr>
        <w:t>(</w:t>
      </w:r>
      <w:r w:rsidRPr="00EE4DA7">
        <w:rPr>
          <w:rFonts w:cs="Times New Roman"/>
          <w:spacing w:val="-2"/>
        </w:rPr>
        <w:t>Devetak &amp; Hughes</w:t>
      </w:r>
      <w:r w:rsidRPr="00EE4DA7">
        <w:rPr>
          <w:rFonts w:eastAsia="OriginalGaramondBT-Roman" w:cs="Times New Roman"/>
          <w:spacing w:val="-2"/>
        </w:rPr>
        <w:t xml:space="preserve">, 2008: </w:t>
      </w:r>
      <w:r w:rsidRPr="00EE4DA7">
        <w:rPr>
          <w:rFonts w:cs="Times New Roman"/>
          <w:spacing w:val="-2"/>
        </w:rPr>
        <w:t>3</w:t>
      </w:r>
      <w:r w:rsidRPr="00EE4DA7">
        <w:rPr>
          <w:rFonts w:hint="cs"/>
          <w:spacing w:val="-2"/>
          <w:rtl/>
        </w:rPr>
        <w:t>).</w:t>
      </w:r>
    </w:p>
    <w:p w:rsidR="005F3101" w:rsidRPr="005558FC" w:rsidRDefault="005F3101" w:rsidP="005F3101">
      <w:pPr>
        <w:widowControl w:val="0"/>
      </w:pPr>
      <w:r w:rsidRPr="005558FC">
        <w:rPr>
          <w:rtl/>
        </w:rPr>
        <w:t>عده</w:t>
      </w:r>
      <w:r w:rsidRPr="005558FC">
        <w:rPr>
          <w:rFonts w:hint="cs"/>
          <w:rtl/>
        </w:rPr>
        <w:t>‌</w:t>
      </w:r>
      <w:r w:rsidRPr="005558FC">
        <w:rPr>
          <w:rtl/>
        </w:rPr>
        <w:t>ای</w:t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اندیشمندان</w:t>
      </w:r>
      <w:r>
        <w:rPr>
          <w:rtl/>
        </w:rPr>
        <w:t xml:space="preserve"> </w:t>
      </w:r>
      <w:r w:rsidRPr="005558FC">
        <w:rPr>
          <w:rtl/>
        </w:rPr>
        <w:t>جهانی</w:t>
      </w:r>
      <w:r>
        <w:rPr>
          <w:rtl/>
        </w:rPr>
        <w:t xml:space="preserve"> </w:t>
      </w:r>
      <w:r w:rsidRPr="005558FC">
        <w:rPr>
          <w:rtl/>
        </w:rPr>
        <w:t>شدن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پایان</w:t>
      </w:r>
      <w:r>
        <w:rPr>
          <w:rtl/>
        </w:rPr>
        <w:t xml:space="preserve"> </w:t>
      </w:r>
      <w:r w:rsidRPr="005558FC">
        <w:rPr>
          <w:rtl/>
        </w:rPr>
        <w:t>دور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مدرنیته</w:t>
      </w:r>
      <w:r>
        <w:rPr>
          <w:rtl/>
        </w:rPr>
        <w:t xml:space="preserve"> </w:t>
      </w:r>
      <w:r w:rsidRPr="005558FC">
        <w:rPr>
          <w:rtl/>
        </w:rPr>
        <w:t>و</w:t>
      </w:r>
      <w:r>
        <w:rPr>
          <w:rtl/>
        </w:rPr>
        <w:t xml:space="preserve"> </w:t>
      </w:r>
      <w:r w:rsidRPr="005558FC">
        <w:rPr>
          <w:rtl/>
        </w:rPr>
        <w:t>آغاز</w:t>
      </w:r>
      <w:r>
        <w:rPr>
          <w:rtl/>
        </w:rPr>
        <w:t xml:space="preserve"> </w:t>
      </w:r>
      <w:r w:rsidRPr="005558FC">
        <w:rPr>
          <w:rtl/>
        </w:rPr>
        <w:t>یک</w:t>
      </w:r>
      <w:r>
        <w:rPr>
          <w:rtl/>
        </w:rPr>
        <w:t xml:space="preserve"> </w:t>
      </w:r>
      <w:r w:rsidRPr="005558FC">
        <w:rPr>
          <w:rtl/>
        </w:rPr>
        <w:t>دور</w:t>
      </w:r>
      <w:r w:rsidRPr="005558FC">
        <w:rPr>
          <w:rFonts w:hint="cs"/>
          <w:rtl/>
        </w:rPr>
        <w:t>ۀ</w:t>
      </w:r>
      <w:r>
        <w:rPr>
          <w:rtl/>
        </w:rPr>
        <w:t xml:space="preserve"> </w:t>
      </w:r>
      <w:r w:rsidRPr="005558FC">
        <w:rPr>
          <w:rtl/>
        </w:rPr>
        <w:t>جدید</w:t>
      </w:r>
      <w:r>
        <w:rPr>
          <w:rtl/>
        </w:rPr>
        <w:t xml:space="preserve"> </w:t>
      </w:r>
      <w:r w:rsidRPr="005558FC">
        <w:rPr>
          <w:rtl/>
        </w:rPr>
        <w:t>در</w:t>
      </w:r>
      <w:r>
        <w:rPr>
          <w:rtl/>
        </w:rPr>
        <w:t xml:space="preserve"> </w:t>
      </w:r>
      <w:r w:rsidRPr="005558FC">
        <w:rPr>
          <w:rtl/>
        </w:rPr>
        <w:t>تاریخ</w:t>
      </w:r>
      <w:r>
        <w:rPr>
          <w:rtl/>
        </w:rPr>
        <w:t xml:space="preserve"> </w:t>
      </w:r>
      <w:r w:rsidRPr="005558FC">
        <w:rPr>
          <w:rtl/>
        </w:rPr>
        <w:t>جهان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دانند.</w:t>
      </w:r>
      <w:r>
        <w:rPr>
          <w:rtl/>
        </w:rPr>
        <w:t xml:space="preserve"> </w:t>
      </w:r>
      <w:r w:rsidRPr="005558FC">
        <w:rPr>
          <w:rtl/>
        </w:rPr>
        <w:t>مارتین</w:t>
      </w:r>
      <w:r>
        <w:rPr>
          <w:rtl/>
        </w:rPr>
        <w:t xml:space="preserve"> </w:t>
      </w:r>
      <w:r w:rsidRPr="005558FC">
        <w:rPr>
          <w:rtl/>
        </w:rPr>
        <w:t>آلبرو</w:t>
      </w:r>
      <w:r w:rsidRPr="00E76CA6">
        <w:rPr>
          <w:rStyle w:val="FootnoteReference"/>
          <w:rFonts w:ascii="IRLotus" w:hAnsi="IRLotus" w:cs="B Lotus"/>
          <w:sz w:val="26"/>
          <w:szCs w:val="26"/>
          <w:rtl/>
        </w:rPr>
        <w:footnoteReference w:id="28"/>
      </w:r>
      <w:r>
        <w:rPr>
          <w:rtl/>
        </w:rPr>
        <w:t xml:space="preserve"> </w:t>
      </w:r>
      <w:r w:rsidRPr="005558FC">
        <w:rPr>
          <w:rtl/>
        </w:rPr>
        <w:t>از</w:t>
      </w:r>
      <w:r>
        <w:rPr>
          <w:rtl/>
        </w:rPr>
        <w:t xml:space="preserve"> </w:t>
      </w:r>
      <w:r w:rsidRPr="005558FC">
        <w:rPr>
          <w:rtl/>
        </w:rPr>
        <w:t>جمله</w:t>
      </w:r>
      <w:r>
        <w:rPr>
          <w:rtl/>
        </w:rPr>
        <w:t xml:space="preserve"> </w:t>
      </w:r>
      <w:r w:rsidRPr="005558FC">
        <w:rPr>
          <w:rtl/>
        </w:rPr>
        <w:t>بارزترین</w:t>
      </w:r>
      <w:r>
        <w:rPr>
          <w:rtl/>
        </w:rPr>
        <w:t xml:space="preserve"> </w:t>
      </w:r>
      <w:r w:rsidRPr="005558FC">
        <w:rPr>
          <w:rtl/>
        </w:rPr>
        <w:t>این</w:t>
      </w:r>
      <w:r>
        <w:rPr>
          <w:rtl/>
        </w:rPr>
        <w:t xml:space="preserve"> </w:t>
      </w:r>
      <w:r w:rsidRPr="005558FC">
        <w:rPr>
          <w:rtl/>
        </w:rPr>
        <w:t>متفکران</w:t>
      </w:r>
      <w:r>
        <w:rPr>
          <w:rtl/>
        </w:rPr>
        <w:t xml:space="preserve"> </w:t>
      </w:r>
      <w:r w:rsidRPr="005558FC">
        <w:rPr>
          <w:rtl/>
        </w:rPr>
        <w:t>است</w:t>
      </w:r>
      <w:r>
        <w:rPr>
          <w:rtl/>
        </w:rPr>
        <w:t xml:space="preserve"> </w:t>
      </w:r>
      <w:r w:rsidRPr="005558FC">
        <w:rPr>
          <w:rtl/>
        </w:rPr>
        <w:t>که</w:t>
      </w:r>
      <w:r>
        <w:rPr>
          <w:rtl/>
        </w:rPr>
        <w:t xml:space="preserve"> </w:t>
      </w:r>
      <w:r w:rsidRPr="005558FC">
        <w:rPr>
          <w:rtl/>
        </w:rPr>
        <w:t>اندیش</w:t>
      </w:r>
      <w:r w:rsidRPr="005558FC">
        <w:rPr>
          <w:rFonts w:hint="cs"/>
          <w:rtl/>
        </w:rPr>
        <w:t>ۀ</w:t>
      </w:r>
      <w:r>
        <w:rPr>
          <w:rFonts w:hint="cs"/>
          <w:rtl/>
        </w:rPr>
        <w:t xml:space="preserve"> </w:t>
      </w:r>
      <w:r w:rsidRPr="005558FC">
        <w:rPr>
          <w:rtl/>
        </w:rPr>
        <w:t>خود</w:t>
      </w:r>
      <w:r>
        <w:rPr>
          <w:rtl/>
        </w:rPr>
        <w:t xml:space="preserve"> </w:t>
      </w:r>
      <w:r w:rsidRPr="005558FC">
        <w:rPr>
          <w:rtl/>
        </w:rPr>
        <w:t>را</w:t>
      </w:r>
      <w:r>
        <w:rPr>
          <w:rtl/>
        </w:rPr>
        <w:t xml:space="preserve"> </w:t>
      </w:r>
      <w:r w:rsidRPr="005558FC">
        <w:rPr>
          <w:rtl/>
        </w:rPr>
        <w:t>بر</w:t>
      </w:r>
      <w:r>
        <w:rPr>
          <w:rtl/>
        </w:rPr>
        <w:t xml:space="preserve"> </w:t>
      </w:r>
      <w:r w:rsidRPr="005558FC">
        <w:rPr>
          <w:rtl/>
        </w:rPr>
        <w:t>دو</w:t>
      </w:r>
      <w:r>
        <w:rPr>
          <w:rtl/>
        </w:rPr>
        <w:t xml:space="preserve"> </w:t>
      </w:r>
      <w:r w:rsidRPr="005558FC">
        <w:rPr>
          <w:rtl/>
        </w:rPr>
        <w:t>پایه</w:t>
      </w:r>
      <w:r>
        <w:rPr>
          <w:rtl/>
        </w:rPr>
        <w:t xml:space="preserve"> </w:t>
      </w:r>
      <w:r w:rsidRPr="005558FC">
        <w:rPr>
          <w:rtl/>
        </w:rPr>
        <w:t>قرار</w:t>
      </w:r>
      <w:r>
        <w:rPr>
          <w:rtl/>
        </w:rPr>
        <w:t xml:space="preserve"> </w:t>
      </w:r>
      <w:r w:rsidRPr="005558FC">
        <w:rPr>
          <w:rtl/>
        </w:rPr>
        <w:t>می</w:t>
      </w:r>
      <w:r w:rsidRPr="005558FC">
        <w:rPr>
          <w:rFonts w:hint="cs"/>
          <w:rtl/>
        </w:rPr>
        <w:t>‌</w:t>
      </w:r>
      <w:r w:rsidRPr="005558FC">
        <w:rPr>
          <w:rtl/>
        </w:rPr>
        <w:t>دهد</w:t>
      </w:r>
      <w:r w:rsidRPr="005558FC">
        <w:t>:</w:t>
      </w:r>
      <w:bookmarkStart w:id="4" w:name="_GoBack"/>
      <w:bookmarkEnd w:id="4"/>
    </w:p>
    <w:p w:rsidR="0001013B" w:rsidRDefault="0001013B"/>
    <w:sectPr w:rsidR="0001013B" w:rsidSect="005221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E5" w:rsidRDefault="007F56E5" w:rsidP="005F3101">
      <w:pPr>
        <w:spacing w:after="0" w:line="240" w:lineRule="auto"/>
      </w:pPr>
      <w:r>
        <w:separator/>
      </w:r>
    </w:p>
  </w:endnote>
  <w:endnote w:type="continuationSeparator" w:id="0">
    <w:p w:rsidR="007F56E5" w:rsidRDefault="007F56E5" w:rsidP="005F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w_Zar Bold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US Cyberbit Basic">
    <w:charset w:val="00"/>
    <w:family w:val="roman"/>
    <w:pitch w:val="variable"/>
    <w:sig w:usb0="E500AFFF" w:usb1="D00F7C7B" w:usb2="0000001E" w:usb3="00000000" w:csb0="000001FF" w:csb1="00000000"/>
  </w:font>
  <w:font w:name="w_Lotus Light">
    <w:altName w:val="AP Yekan"/>
    <w:charset w:val="00"/>
    <w:family w:val="auto"/>
    <w:pitch w:val="variable"/>
    <w:sig w:usb0="00000000" w:usb1="00000000" w:usb2="0800000F" w:usb3="00000000" w:csb0="00000041" w:csb1="00000000"/>
  </w:font>
  <w:font w:name="w_Lotus Semi Bold">
    <w:altName w:val="AP Yekan"/>
    <w:charset w:val="00"/>
    <w:family w:val="auto"/>
    <w:pitch w:val="variable"/>
    <w:sig w:usb0="00000000" w:usb1="80000000" w:usb2="00000008" w:usb3="00000000" w:csb0="00000041" w:csb1="00000000"/>
  </w:font>
  <w:font w:name="IRLotus">
    <w:altName w:val="AP Yekan"/>
    <w:charset w:val="00"/>
    <w:family w:val="auto"/>
    <w:pitch w:val="variable"/>
    <w:sig w:usb0="00000000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pollo MT Std">
    <w:altName w:val="Apollo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tus">
    <w:charset w:val="B2"/>
    <w:family w:val="auto"/>
    <w:pitch w:val="variable"/>
    <w:sig w:usb0="00002007" w:usb1="80000000" w:usb2="00000008" w:usb3="00000000" w:csb0="00000040" w:csb1="00000000"/>
  </w:font>
  <w:font w:name="FarnhamText-RegularItalLF">
    <w:altName w:val="FarnhamText-RegularItal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sco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0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_Zar">
    <w:altName w:val="Courier New"/>
    <w:charset w:val="00"/>
    <w:family w:val="auto"/>
    <w:pitch w:val="variable"/>
    <w:sig w:usb0="00000000" w:usb1="00000000" w:usb2="0800000F" w:usb3="00000000" w:csb0="00000041" w:csb1="00000000"/>
  </w:font>
  <w:font w:name="OriginalGaramondBT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01" w:rsidRDefault="005F3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01" w:rsidRDefault="005F31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01" w:rsidRDefault="005F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E5" w:rsidRDefault="007F56E5" w:rsidP="005F3101">
      <w:pPr>
        <w:spacing w:after="0" w:line="240" w:lineRule="auto"/>
      </w:pPr>
      <w:r>
        <w:separator/>
      </w:r>
    </w:p>
  </w:footnote>
  <w:footnote w:type="continuationSeparator" w:id="0">
    <w:p w:rsidR="007F56E5" w:rsidRDefault="007F56E5" w:rsidP="005F3101">
      <w:pPr>
        <w:spacing w:after="0" w:line="240" w:lineRule="auto"/>
      </w:pPr>
      <w:r>
        <w:continuationSeparator/>
      </w:r>
    </w:p>
  </w:footnote>
  <w:footnote w:id="1"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104"/>
      </w:tblGrid>
      <w:tr w:rsidR="005F3101" w:rsidTr="006523DE">
        <w:tc>
          <w:tcPr>
            <w:tcW w:w="2943" w:type="dxa"/>
          </w:tcPr>
          <w:p w:rsidR="005F3101" w:rsidRDefault="005F3101" w:rsidP="006523DE">
            <w:pPr>
              <w:pStyle w:val="FootnoteText"/>
              <w:bidi w:val="0"/>
              <w:spacing w:line="260" w:lineRule="exact"/>
            </w:pPr>
            <w:r w:rsidRPr="005558FC">
              <w:footnoteRef/>
            </w:r>
            <w:r w:rsidRPr="005558FC">
              <w:t xml:space="preserve">. </w:t>
            </w:r>
            <w:r w:rsidRPr="00F470B1">
              <w:t>Other</w:t>
            </w:r>
          </w:p>
        </w:tc>
        <w:tc>
          <w:tcPr>
            <w:tcW w:w="3227" w:type="dxa"/>
          </w:tcPr>
          <w:p w:rsidR="005F3101" w:rsidRDefault="005F3101" w:rsidP="006523DE">
            <w:pPr>
              <w:pStyle w:val="FootnoteText"/>
              <w:bidi w:val="0"/>
              <w:spacing w:line="260" w:lineRule="exact"/>
            </w:pPr>
            <w:r>
              <w:t>2</w:t>
            </w:r>
            <w:r w:rsidRPr="005558FC">
              <w:t xml:space="preserve">. </w:t>
            </w:r>
            <w:r w:rsidRPr="00F470B1">
              <w:t>Cognitive</w:t>
            </w:r>
          </w:p>
        </w:tc>
      </w:tr>
      <w:tr w:rsidR="005F3101" w:rsidTr="006523DE">
        <w:tc>
          <w:tcPr>
            <w:tcW w:w="2943" w:type="dxa"/>
          </w:tcPr>
          <w:p w:rsidR="005F3101" w:rsidRDefault="005F3101" w:rsidP="006523DE">
            <w:pPr>
              <w:pStyle w:val="FootnoteText"/>
              <w:bidi w:val="0"/>
              <w:spacing w:line="260" w:lineRule="exact"/>
            </w:pPr>
            <w:r>
              <w:t>3</w:t>
            </w:r>
            <w:r w:rsidRPr="005558FC">
              <w:rPr>
                <w:rtl/>
                <w:cs/>
              </w:rPr>
              <w:t>.</w:t>
            </w:r>
            <w:r w:rsidRPr="005558FC">
              <w:t xml:space="preserve"> </w:t>
            </w:r>
            <w:r w:rsidRPr="00F470B1">
              <w:t>Habitués</w:t>
            </w:r>
          </w:p>
        </w:tc>
        <w:tc>
          <w:tcPr>
            <w:tcW w:w="3227" w:type="dxa"/>
          </w:tcPr>
          <w:p w:rsidR="005F3101" w:rsidRDefault="005F3101" w:rsidP="006523DE">
            <w:pPr>
              <w:pStyle w:val="FootnoteText"/>
              <w:bidi w:val="0"/>
              <w:spacing w:line="260" w:lineRule="exact"/>
            </w:pPr>
            <w:r>
              <w:t>4</w:t>
            </w:r>
            <w:r w:rsidRPr="005558FC">
              <w:t xml:space="preserve">. </w:t>
            </w:r>
            <w:r w:rsidRPr="00F470B1">
              <w:t>Distortion</w:t>
            </w:r>
          </w:p>
        </w:tc>
      </w:tr>
      <w:tr w:rsidR="005F3101" w:rsidTr="006523DE">
        <w:tc>
          <w:tcPr>
            <w:tcW w:w="2943" w:type="dxa"/>
          </w:tcPr>
          <w:p w:rsidR="005F3101" w:rsidRDefault="005F3101" w:rsidP="006523DE">
            <w:pPr>
              <w:pStyle w:val="FootnoteText"/>
              <w:bidi w:val="0"/>
              <w:spacing w:line="260" w:lineRule="exact"/>
            </w:pPr>
            <w:r>
              <w:t>5</w:t>
            </w:r>
            <w:r w:rsidRPr="005558FC">
              <w:t xml:space="preserve">. </w:t>
            </w:r>
            <w:r w:rsidRPr="00F470B1">
              <w:t>Reductionism</w:t>
            </w:r>
          </w:p>
        </w:tc>
        <w:tc>
          <w:tcPr>
            <w:tcW w:w="3227" w:type="dxa"/>
          </w:tcPr>
          <w:p w:rsidR="005F3101" w:rsidRDefault="005F3101" w:rsidP="006523DE">
            <w:pPr>
              <w:pStyle w:val="FootnoteText"/>
              <w:bidi w:val="0"/>
              <w:spacing w:line="260" w:lineRule="exact"/>
            </w:pPr>
          </w:p>
        </w:tc>
      </w:tr>
    </w:tbl>
    <w:p w:rsidR="005F3101" w:rsidRPr="00F470B1" w:rsidRDefault="005F3101" w:rsidP="005F3101">
      <w:pPr>
        <w:pStyle w:val="FootnoteText"/>
        <w:bidi w:val="0"/>
        <w:spacing w:line="14" w:lineRule="exact"/>
      </w:pPr>
    </w:p>
  </w:footnote>
  <w:footnote w:id="2">
    <w:p w:rsidR="005F3101" w:rsidRPr="00F470B1" w:rsidRDefault="005F3101" w:rsidP="005F3101">
      <w:pPr>
        <w:pStyle w:val="FootnoteText"/>
        <w:bidi w:val="0"/>
        <w:spacing w:line="14" w:lineRule="exact"/>
      </w:pPr>
    </w:p>
  </w:footnote>
  <w:footnote w:id="3">
    <w:p w:rsidR="005F3101" w:rsidRPr="00F470B1" w:rsidRDefault="005F3101" w:rsidP="005F3101">
      <w:pPr>
        <w:pStyle w:val="FootnoteText"/>
        <w:bidi w:val="0"/>
        <w:spacing w:line="14" w:lineRule="exact"/>
      </w:pPr>
    </w:p>
  </w:footnote>
  <w:footnote w:id="4">
    <w:p w:rsidR="005F3101" w:rsidRPr="00F470B1" w:rsidRDefault="005F3101" w:rsidP="005F3101">
      <w:pPr>
        <w:pStyle w:val="FootnoteText"/>
        <w:bidi w:val="0"/>
        <w:spacing w:line="14" w:lineRule="exact"/>
        <w:rPr>
          <w:rtl/>
          <w:cs/>
        </w:rPr>
      </w:pPr>
    </w:p>
  </w:footnote>
  <w:footnote w:id="5">
    <w:p w:rsidR="005F3101" w:rsidRPr="00F470B1" w:rsidRDefault="005F3101" w:rsidP="005F3101">
      <w:pPr>
        <w:pStyle w:val="FootnoteText"/>
        <w:bidi w:val="0"/>
        <w:spacing w:line="14" w:lineRule="exact"/>
      </w:pPr>
    </w:p>
  </w:footnote>
  <w:footnote w:id="6">
    <w:p w:rsidR="005F3101" w:rsidRPr="00F470B1" w:rsidRDefault="005F3101" w:rsidP="005F3101">
      <w:pPr>
        <w:pStyle w:val="FootnoteText"/>
        <w:bidi w:val="0"/>
        <w:spacing w:line="260" w:lineRule="exact"/>
        <w:rPr>
          <w:lang w:bidi="fa-IR"/>
        </w:rPr>
      </w:pPr>
      <w:r w:rsidRPr="005558FC">
        <w:footnoteRef/>
      </w:r>
      <w:r w:rsidRPr="005558FC">
        <w:t xml:space="preserve">. </w:t>
      </w:r>
      <w:r w:rsidRPr="00F470B1">
        <w:t>La Defense</w:t>
      </w:r>
    </w:p>
  </w:footnote>
  <w:footnote w:id="7">
    <w:p w:rsidR="005F3101" w:rsidRPr="00F470B1" w:rsidRDefault="005F3101" w:rsidP="005F3101">
      <w:pPr>
        <w:pStyle w:val="FootnoteText"/>
        <w:bidi w:val="0"/>
        <w:spacing w:line="260" w:lineRule="exact"/>
        <w:rPr>
          <w:lang w:bidi="fa-IR"/>
        </w:rPr>
      </w:pPr>
      <w:r w:rsidRPr="005558FC">
        <w:footnoteRef/>
      </w:r>
      <w:r w:rsidRPr="005558FC">
        <w:rPr>
          <w:rtl/>
          <w:cs/>
        </w:rPr>
        <w:t xml:space="preserve"> .</w:t>
      </w:r>
      <w:r w:rsidRPr="00F470B1">
        <w:rPr>
          <w:shd w:val="clear" w:color="auto" w:fill="FFFFFF"/>
        </w:rPr>
        <w:t>Charlie Hebdo</w:t>
      </w:r>
    </w:p>
  </w:footnote>
  <w:footnote w:id="8">
    <w:p w:rsidR="005F3101" w:rsidRPr="00F470B1" w:rsidRDefault="005F3101" w:rsidP="005F3101">
      <w:pPr>
        <w:pStyle w:val="FootnoteText"/>
        <w:bidi w:val="0"/>
        <w:spacing w:line="260" w:lineRule="exact"/>
        <w:rPr>
          <w:rFonts w:eastAsia="MinionPro-Regular"/>
          <w:rtl/>
          <w:cs/>
        </w:rPr>
      </w:pPr>
      <w:r w:rsidRPr="005558FC">
        <w:footnoteRef/>
      </w:r>
      <w:r w:rsidRPr="005558FC">
        <w:t xml:space="preserve">. </w:t>
      </w:r>
      <w:r w:rsidRPr="00F470B1">
        <w:rPr>
          <w:rFonts w:eastAsia="MinionPro-Regular"/>
        </w:rPr>
        <w:t>Narratives of</w:t>
      </w:r>
      <w:r w:rsidRPr="00F470B1">
        <w:rPr>
          <w:rFonts w:eastAsia="MinionPro-Regular"/>
          <w:rtl/>
          <w:cs/>
        </w:rPr>
        <w:t xml:space="preserve"> </w:t>
      </w:r>
      <w:r w:rsidRPr="00F470B1">
        <w:rPr>
          <w:rFonts w:eastAsia="MinionPro-Regular"/>
        </w:rPr>
        <w:t>identities</w:t>
      </w:r>
    </w:p>
  </w:footnote>
  <w:footnote w:id="9">
    <w:p w:rsidR="005F3101" w:rsidRPr="00F470B1" w:rsidRDefault="005F3101" w:rsidP="005F3101">
      <w:pPr>
        <w:pStyle w:val="FootnoteText"/>
        <w:bidi w:val="0"/>
      </w:pPr>
      <w:r w:rsidRPr="0028322D">
        <w:footnoteRef/>
      </w:r>
      <w:r w:rsidRPr="0028322D">
        <w:t xml:space="preserve">. </w:t>
      </w:r>
      <w:r w:rsidRPr="00F470B1">
        <w:t>Eric Erikson</w:t>
      </w:r>
    </w:p>
  </w:footnote>
  <w:footnote w:id="10">
    <w:p w:rsidR="005F3101" w:rsidRPr="00F470B1" w:rsidRDefault="005F3101" w:rsidP="005F3101">
      <w:pPr>
        <w:pStyle w:val="FootnoteText"/>
        <w:bidi w:val="0"/>
      </w:pPr>
      <w:r w:rsidRPr="00751DFC">
        <w:footnoteRef/>
      </w:r>
      <w:r w:rsidRPr="00751DFC">
        <w:t xml:space="preserve">. </w:t>
      </w:r>
      <w:r w:rsidRPr="00F470B1">
        <w:t>Identification</w:t>
      </w:r>
    </w:p>
  </w:footnote>
  <w:footnote w:id="11">
    <w:p w:rsidR="005F3101" w:rsidRPr="00F470B1" w:rsidRDefault="005F3101" w:rsidP="005F3101">
      <w:pPr>
        <w:pStyle w:val="FootnoteText"/>
        <w:bidi w:val="0"/>
      </w:pPr>
      <w:r w:rsidRPr="00751DFC">
        <w:footnoteRef/>
      </w:r>
      <w:r w:rsidRPr="00751DFC">
        <w:t xml:space="preserve">. </w:t>
      </w:r>
      <w:r w:rsidRPr="00F470B1">
        <w:t>Cognitive Map</w:t>
      </w:r>
    </w:p>
  </w:footnote>
  <w:footnote w:id="12">
    <w:p w:rsidR="005F3101" w:rsidRPr="00F470B1" w:rsidRDefault="005F3101" w:rsidP="005F3101">
      <w:pPr>
        <w:pStyle w:val="FootnoteText"/>
        <w:bidi w:val="0"/>
      </w:pPr>
      <w:r w:rsidRPr="00751DFC">
        <w:footnoteRef/>
      </w:r>
      <w:r w:rsidRPr="00751DFC">
        <w:t xml:space="preserve">. </w:t>
      </w:r>
      <w:r w:rsidRPr="00F470B1">
        <w:t>Particularism</w:t>
      </w:r>
    </w:p>
  </w:footnote>
  <w:footnote w:id="13">
    <w:p w:rsidR="005F3101" w:rsidRPr="00F470B1" w:rsidRDefault="005F3101" w:rsidP="005F3101">
      <w:pPr>
        <w:pStyle w:val="FootnoteText"/>
        <w:bidi w:val="0"/>
        <w:rPr>
          <w:lang w:bidi="fa-IR"/>
        </w:rPr>
      </w:pPr>
      <w:r w:rsidRPr="00751DFC">
        <w:footnoteRef/>
      </w:r>
      <w:r w:rsidRPr="00751DFC">
        <w:t xml:space="preserve">. </w:t>
      </w:r>
      <w:r w:rsidRPr="00F470B1">
        <w:rPr>
          <w:rFonts w:eastAsia="OriginalGaramondBT-Roman"/>
        </w:rPr>
        <w:t>Increasingly global flows and networks</w:t>
      </w:r>
    </w:p>
  </w:footnote>
  <w:footnote w:id="14">
    <w:p w:rsidR="005F3101" w:rsidRPr="00F470B1" w:rsidRDefault="005F3101" w:rsidP="005F3101">
      <w:pPr>
        <w:pStyle w:val="FootnoteText"/>
        <w:bidi w:val="0"/>
      </w:pPr>
      <w:r w:rsidRPr="00751DFC">
        <w:footnoteRef/>
      </w:r>
      <w:r w:rsidRPr="00751DFC">
        <w:t xml:space="preserve">. </w:t>
      </w:r>
      <w:r w:rsidRPr="00F470B1">
        <w:t>Globalization</w:t>
      </w:r>
    </w:p>
  </w:footnote>
  <w:footnote w:id="15">
    <w:p w:rsidR="005F3101" w:rsidRPr="00F470B1" w:rsidRDefault="005F3101" w:rsidP="005F3101">
      <w:pPr>
        <w:pStyle w:val="FootnoteText"/>
        <w:bidi w:val="0"/>
      </w:pPr>
      <w:r w:rsidRPr="00751DFC">
        <w:footnoteRef/>
      </w:r>
      <w:r w:rsidRPr="00751DFC">
        <w:t xml:space="preserve">. </w:t>
      </w:r>
      <w:r w:rsidRPr="00F470B1">
        <w:t>Peraton</w:t>
      </w:r>
      <w:r w:rsidRPr="00F470B1">
        <w:rPr>
          <w:rtl/>
          <w:cs/>
        </w:rPr>
        <w:t>‌</w:t>
      </w:r>
    </w:p>
  </w:footnote>
  <w:footnote w:id="16">
    <w:p w:rsidR="005F3101" w:rsidRPr="00F470B1" w:rsidRDefault="005F3101" w:rsidP="005F3101">
      <w:pPr>
        <w:pStyle w:val="FootnoteText"/>
        <w:bidi w:val="0"/>
        <w:rPr>
          <w:lang w:bidi="fa-IR"/>
        </w:rPr>
      </w:pPr>
      <w:r w:rsidRPr="00751DFC">
        <w:footnoteRef/>
      </w:r>
      <w:r w:rsidRPr="00751DFC">
        <w:t xml:space="preserve">. </w:t>
      </w:r>
      <w:r w:rsidRPr="00F470B1">
        <w:rPr>
          <w:rFonts w:eastAsia="OriginalGaramondBT-Roman"/>
        </w:rPr>
        <w:t>Increasingly global flows and networks</w:t>
      </w:r>
    </w:p>
  </w:footnote>
  <w:footnote w:id="17">
    <w:p w:rsidR="005F3101" w:rsidRPr="00F470B1" w:rsidRDefault="005F3101" w:rsidP="005F3101">
      <w:pPr>
        <w:pStyle w:val="FootnoteText"/>
        <w:bidi w:val="0"/>
        <w:spacing w:line="270" w:lineRule="exact"/>
        <w:rPr>
          <w:lang w:bidi="fa-IR"/>
        </w:rPr>
      </w:pPr>
      <w:r w:rsidRPr="00751DFC">
        <w:footnoteRef/>
      </w:r>
      <w:r w:rsidRPr="00751DFC">
        <w:t>.</w:t>
      </w:r>
      <w:r w:rsidRPr="00751DFC">
        <w:rPr>
          <w:rtl/>
          <w:cs/>
        </w:rPr>
        <w:t xml:space="preserve"> </w:t>
      </w:r>
      <w:r w:rsidRPr="00F470B1">
        <w:rPr>
          <w:rFonts w:eastAsia="OriginalGaramondBT-Roman"/>
        </w:rPr>
        <w:t>Global Transformations</w:t>
      </w:r>
    </w:p>
  </w:footnote>
  <w:footnote w:id="18">
    <w:p w:rsidR="005F3101" w:rsidRPr="00F470B1" w:rsidRDefault="005F3101" w:rsidP="005F3101">
      <w:pPr>
        <w:pStyle w:val="FootnoteText"/>
        <w:bidi w:val="0"/>
        <w:spacing w:line="270" w:lineRule="exact"/>
        <w:rPr>
          <w:lang w:bidi="fa-IR"/>
        </w:rPr>
      </w:pPr>
      <w:r w:rsidRPr="00751DFC">
        <w:footnoteRef/>
      </w:r>
      <w:r w:rsidRPr="00751DFC">
        <w:t xml:space="preserve">. </w:t>
      </w:r>
      <w:r w:rsidRPr="00751DFC">
        <w:rPr>
          <w:rFonts w:eastAsia="OriginalGaramondBT-Roman"/>
        </w:rPr>
        <w:t>G</w:t>
      </w:r>
      <w:r w:rsidRPr="00F470B1">
        <w:rPr>
          <w:rFonts w:eastAsia="OriginalGaramondBT-Roman"/>
        </w:rPr>
        <w:t>lobal interconnectedness</w:t>
      </w:r>
    </w:p>
  </w:footnote>
  <w:footnote w:id="19">
    <w:p w:rsidR="005F3101" w:rsidRPr="00F470B1" w:rsidRDefault="005F3101" w:rsidP="005F3101">
      <w:pPr>
        <w:pStyle w:val="FootnoteText"/>
        <w:bidi w:val="0"/>
        <w:spacing w:line="270" w:lineRule="exact"/>
        <w:rPr>
          <w:lang w:bidi="fa-IR"/>
        </w:rPr>
      </w:pPr>
      <w:r w:rsidRPr="00751DFC">
        <w:footnoteRef/>
      </w:r>
      <w:r w:rsidRPr="00751DFC">
        <w:t xml:space="preserve">. </w:t>
      </w:r>
      <w:r w:rsidRPr="00F470B1">
        <w:rPr>
          <w:rFonts w:eastAsia="OriginalGaramondBT-Roman"/>
        </w:rPr>
        <w:t>Spatio-temporal</w:t>
      </w:r>
      <w:r w:rsidRPr="00F470B1">
        <w:rPr>
          <w:rtl/>
          <w:cs/>
        </w:rPr>
        <w:t xml:space="preserve"> </w:t>
      </w:r>
    </w:p>
  </w:footnote>
  <w:footnote w:id="20"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27"/>
      </w:tblGrid>
      <w:tr w:rsidR="005F3101" w:rsidTr="00E731A2">
        <w:tc>
          <w:tcPr>
            <w:tcW w:w="2943" w:type="dxa"/>
          </w:tcPr>
          <w:p w:rsidR="005F3101" w:rsidRDefault="005F3101" w:rsidP="00751DFC">
            <w:pPr>
              <w:pStyle w:val="FootnoteText"/>
              <w:bidi w:val="0"/>
            </w:pPr>
            <w:r w:rsidRPr="00751DFC">
              <w:footnoteRef/>
            </w:r>
            <w:r w:rsidRPr="00751DFC">
              <w:t xml:space="preserve">. </w:t>
            </w:r>
            <w:r w:rsidRPr="00F470B1">
              <w:t>M. Mcluhan</w:t>
            </w:r>
          </w:p>
        </w:tc>
        <w:tc>
          <w:tcPr>
            <w:tcW w:w="3227" w:type="dxa"/>
          </w:tcPr>
          <w:p w:rsidR="005F3101" w:rsidRDefault="005F3101" w:rsidP="00751DFC">
            <w:pPr>
              <w:pStyle w:val="FootnoteText"/>
              <w:bidi w:val="0"/>
            </w:pPr>
            <w:r>
              <w:t>2</w:t>
            </w:r>
            <w:r w:rsidRPr="00751DFC">
              <w:t xml:space="preserve">. </w:t>
            </w:r>
            <w:r w:rsidRPr="00F470B1">
              <w:t>Global village</w:t>
            </w:r>
          </w:p>
        </w:tc>
      </w:tr>
      <w:tr w:rsidR="005F3101" w:rsidTr="00E731A2">
        <w:tc>
          <w:tcPr>
            <w:tcW w:w="2943" w:type="dxa"/>
          </w:tcPr>
          <w:p w:rsidR="005F3101" w:rsidRDefault="005F3101" w:rsidP="00751DFC">
            <w:pPr>
              <w:pStyle w:val="FootnoteText"/>
              <w:bidi w:val="0"/>
            </w:pPr>
            <w:r>
              <w:t>3</w:t>
            </w:r>
            <w:r w:rsidRPr="00751DFC">
              <w:t xml:space="preserve">. </w:t>
            </w:r>
            <w:r w:rsidRPr="00F470B1">
              <w:t>Compley Connectivity</w:t>
            </w:r>
          </w:p>
        </w:tc>
        <w:tc>
          <w:tcPr>
            <w:tcW w:w="3227" w:type="dxa"/>
          </w:tcPr>
          <w:p w:rsidR="005F3101" w:rsidRDefault="005F3101" w:rsidP="00751DFC">
            <w:pPr>
              <w:pStyle w:val="FootnoteText"/>
              <w:bidi w:val="0"/>
            </w:pPr>
            <w:r>
              <w:t>4</w:t>
            </w:r>
            <w:r w:rsidRPr="00751DFC">
              <w:t>. T</w:t>
            </w:r>
            <w:r w:rsidRPr="00F470B1">
              <w:t>rans historical</w:t>
            </w:r>
          </w:p>
        </w:tc>
      </w:tr>
      <w:tr w:rsidR="005F3101" w:rsidTr="00E731A2">
        <w:tc>
          <w:tcPr>
            <w:tcW w:w="2943" w:type="dxa"/>
          </w:tcPr>
          <w:p w:rsidR="005F3101" w:rsidRDefault="005F3101" w:rsidP="00751DFC">
            <w:pPr>
              <w:pStyle w:val="FootnoteText"/>
              <w:bidi w:val="0"/>
            </w:pPr>
            <w:r>
              <w:t>5</w:t>
            </w:r>
            <w:r w:rsidRPr="00751DFC">
              <w:t xml:space="preserve">. </w:t>
            </w:r>
            <w:r w:rsidRPr="00F470B1">
              <w:t>Cross–Cultural</w:t>
            </w:r>
          </w:p>
        </w:tc>
        <w:tc>
          <w:tcPr>
            <w:tcW w:w="3227" w:type="dxa"/>
          </w:tcPr>
          <w:p w:rsidR="005F3101" w:rsidRDefault="005F3101" w:rsidP="00751DFC">
            <w:pPr>
              <w:pStyle w:val="FootnoteText"/>
              <w:bidi w:val="0"/>
            </w:pPr>
          </w:p>
        </w:tc>
      </w:tr>
    </w:tbl>
    <w:p w:rsidR="005F3101" w:rsidRPr="00F470B1" w:rsidRDefault="005F3101" w:rsidP="005F3101">
      <w:pPr>
        <w:pStyle w:val="FootnoteText"/>
        <w:bidi w:val="0"/>
        <w:spacing w:line="14" w:lineRule="exact"/>
      </w:pPr>
    </w:p>
  </w:footnote>
  <w:footnote w:id="21">
    <w:p w:rsidR="005F3101" w:rsidRPr="00F470B1" w:rsidRDefault="005F3101" w:rsidP="005F3101">
      <w:pPr>
        <w:pStyle w:val="FootnoteText"/>
        <w:bidi w:val="0"/>
        <w:spacing w:line="14" w:lineRule="exact"/>
      </w:pPr>
    </w:p>
  </w:footnote>
  <w:footnote w:id="22">
    <w:p w:rsidR="005F3101" w:rsidRPr="00F470B1" w:rsidRDefault="005F3101" w:rsidP="005F3101">
      <w:pPr>
        <w:pStyle w:val="FootnoteText"/>
        <w:bidi w:val="0"/>
        <w:spacing w:line="14" w:lineRule="exact"/>
      </w:pPr>
    </w:p>
  </w:footnote>
  <w:footnote w:id="23">
    <w:p w:rsidR="005F3101" w:rsidRPr="00F470B1" w:rsidRDefault="005F3101" w:rsidP="005F3101">
      <w:pPr>
        <w:pStyle w:val="FootnoteText"/>
        <w:bidi w:val="0"/>
        <w:spacing w:line="14" w:lineRule="exact"/>
      </w:pPr>
    </w:p>
  </w:footnote>
  <w:footnote w:id="24">
    <w:p w:rsidR="005F3101" w:rsidRPr="00F470B1" w:rsidRDefault="005F3101" w:rsidP="005F3101">
      <w:pPr>
        <w:pStyle w:val="FootnoteText"/>
        <w:bidi w:val="0"/>
        <w:spacing w:line="14" w:lineRule="exact"/>
      </w:pPr>
    </w:p>
  </w:footnote>
  <w:footnote w:id="25"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27"/>
      </w:tblGrid>
      <w:tr w:rsidR="005F3101" w:rsidTr="00E731A2">
        <w:tc>
          <w:tcPr>
            <w:tcW w:w="2943" w:type="dxa"/>
          </w:tcPr>
          <w:p w:rsidR="005F3101" w:rsidRDefault="005F3101" w:rsidP="00751DFC">
            <w:pPr>
              <w:pStyle w:val="FootnoteText"/>
              <w:bidi w:val="0"/>
            </w:pPr>
            <w:r w:rsidRPr="00751DFC">
              <w:footnoteRef/>
            </w:r>
            <w:r w:rsidRPr="00751DFC">
              <w:t xml:space="preserve">. </w:t>
            </w:r>
            <w:r w:rsidRPr="00F470B1">
              <w:t>John Lewis Geddis</w:t>
            </w:r>
          </w:p>
        </w:tc>
        <w:tc>
          <w:tcPr>
            <w:tcW w:w="3227" w:type="dxa"/>
          </w:tcPr>
          <w:p w:rsidR="005F3101" w:rsidRDefault="005F3101" w:rsidP="00751DFC">
            <w:pPr>
              <w:pStyle w:val="FootnoteText"/>
              <w:bidi w:val="0"/>
            </w:pPr>
            <w:r>
              <w:t>2</w:t>
            </w:r>
            <w:r w:rsidRPr="00751DFC">
              <w:t xml:space="preserve">. </w:t>
            </w:r>
            <w:r w:rsidRPr="00F470B1">
              <w:rPr>
                <w:rFonts w:eastAsia="OriginalGaramondBT-Roman"/>
              </w:rPr>
              <w:t>Space–time Compression</w:t>
            </w:r>
          </w:p>
        </w:tc>
      </w:tr>
      <w:tr w:rsidR="005F3101" w:rsidTr="00E731A2">
        <w:tc>
          <w:tcPr>
            <w:tcW w:w="2943" w:type="dxa"/>
          </w:tcPr>
          <w:p w:rsidR="005F3101" w:rsidRDefault="005F3101" w:rsidP="00751DFC">
            <w:pPr>
              <w:pStyle w:val="FootnoteText"/>
              <w:bidi w:val="0"/>
            </w:pPr>
            <w:r>
              <w:t>3</w:t>
            </w:r>
            <w:r w:rsidRPr="00751DFC">
              <w:rPr>
                <w:rtl/>
                <w:cs/>
              </w:rPr>
              <w:t>.</w:t>
            </w:r>
            <w:r w:rsidRPr="00F470B1">
              <w:t xml:space="preserve">Relative </w:t>
            </w:r>
            <w:r w:rsidRPr="00F470B1">
              <w:rPr>
                <w:rFonts w:eastAsia="OriginalGaramondBT-Roman"/>
              </w:rPr>
              <w:t>Deterritorialization</w:t>
            </w:r>
          </w:p>
        </w:tc>
        <w:tc>
          <w:tcPr>
            <w:tcW w:w="3227" w:type="dxa"/>
          </w:tcPr>
          <w:p w:rsidR="005F3101" w:rsidRDefault="005F3101" w:rsidP="00751DFC">
            <w:pPr>
              <w:pStyle w:val="FootnoteText"/>
              <w:bidi w:val="0"/>
            </w:pPr>
            <w:r>
              <w:t>4</w:t>
            </w:r>
            <w:r w:rsidRPr="00751DFC">
              <w:t xml:space="preserve">. </w:t>
            </w:r>
            <w:r w:rsidRPr="00F470B1">
              <w:t>Martin Albrow</w:t>
            </w:r>
          </w:p>
        </w:tc>
      </w:tr>
    </w:tbl>
    <w:p w:rsidR="005F3101" w:rsidRPr="00F470B1" w:rsidRDefault="005F3101" w:rsidP="005F3101">
      <w:pPr>
        <w:pStyle w:val="FootnoteText"/>
        <w:bidi w:val="0"/>
        <w:spacing w:line="14" w:lineRule="exact"/>
      </w:pPr>
    </w:p>
  </w:footnote>
  <w:footnote w:id="26">
    <w:p w:rsidR="005F3101" w:rsidRPr="00F470B1" w:rsidRDefault="005F3101" w:rsidP="005F3101">
      <w:pPr>
        <w:pStyle w:val="FootnoteText"/>
        <w:bidi w:val="0"/>
        <w:spacing w:line="14" w:lineRule="exact"/>
      </w:pPr>
    </w:p>
  </w:footnote>
  <w:footnote w:id="27">
    <w:p w:rsidR="005F3101" w:rsidRPr="00F470B1" w:rsidRDefault="005F3101" w:rsidP="005F3101">
      <w:pPr>
        <w:pStyle w:val="FootnoteText"/>
        <w:bidi w:val="0"/>
        <w:spacing w:line="14" w:lineRule="exact"/>
        <w:rPr>
          <w:rtl/>
          <w:lang w:bidi="fa-IR"/>
        </w:rPr>
      </w:pPr>
    </w:p>
  </w:footnote>
  <w:footnote w:id="28">
    <w:p w:rsidR="005F3101" w:rsidRPr="00F470B1" w:rsidRDefault="005F3101" w:rsidP="005F3101">
      <w:pPr>
        <w:pStyle w:val="FootnoteText"/>
        <w:bidi w:val="0"/>
        <w:spacing w:line="1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01" w:rsidRDefault="005F3101">
    <w:pPr>
      <w:pStyle w:val="Header"/>
    </w:pPr>
    <w:sdt>
      <w:sdtPr>
        <w:rPr>
          <w:rtl/>
        </w:rPr>
        <w:id w:val="11077784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60F09">
          <w:rPr>
            <w:rFonts w:cs="B Lotus"/>
            <w:b/>
            <w:bCs/>
            <w:sz w:val="24"/>
            <w:szCs w:val="24"/>
          </w:rPr>
          <w:fldChar w:fldCharType="begin"/>
        </w:r>
        <w:r w:rsidRPr="00260F09">
          <w:rPr>
            <w:rFonts w:cs="B Lotus"/>
            <w:b/>
            <w:bCs/>
            <w:sz w:val="24"/>
            <w:szCs w:val="24"/>
          </w:rPr>
          <w:instrText xml:space="preserve"> PAGE   \* MERGEFORMAT </w:instrText>
        </w:r>
        <w:r w:rsidRPr="00260F09">
          <w:rPr>
            <w:rFonts w:cs="B Lotus"/>
            <w:b/>
            <w:bCs/>
            <w:sz w:val="24"/>
            <w:szCs w:val="24"/>
          </w:rPr>
          <w:fldChar w:fldCharType="separate"/>
        </w:r>
        <w:r>
          <w:rPr>
            <w:rFonts w:cs="B Lotus"/>
            <w:b/>
            <w:bCs/>
            <w:noProof/>
            <w:sz w:val="24"/>
            <w:szCs w:val="24"/>
            <w:rtl/>
          </w:rPr>
          <w:t>4</w:t>
        </w:r>
        <w:r w:rsidRPr="00260F09">
          <w:rPr>
            <w:rFonts w:cs="B Lotus"/>
            <w:b/>
            <w:bCs/>
            <w:noProof/>
            <w:sz w:val="24"/>
            <w:szCs w:val="24"/>
          </w:rPr>
          <w:fldChar w:fldCharType="end"/>
        </w:r>
      </w:sdtContent>
    </w:sdt>
    <w:r>
      <w:rPr>
        <w:rFonts w:hint="cs"/>
        <w:noProof/>
        <w:rtl/>
      </w:rPr>
      <w:t xml:space="preserve">        </w:t>
    </w:r>
    <w:r w:rsidRPr="00260F09">
      <w:rPr>
        <w:noProof/>
        <w:rtl/>
      </w:rPr>
      <w:t>بازنمایی هویت از نگاه دیگری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01" w:rsidRDefault="005F3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01" w:rsidRDefault="005F31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01" w:rsidRDefault="005F3101">
    <w:pPr>
      <w:pStyle w:val="Header"/>
      <w:jc w:val="right"/>
    </w:pPr>
    <w:r>
      <w:rPr>
        <w:rFonts w:hint="cs"/>
        <w:rtl/>
      </w:rPr>
      <w:t xml:space="preserve">فهرست        </w:t>
    </w:r>
    <w:sdt>
      <w:sdtPr>
        <w:rPr>
          <w:rFonts w:cs="B Lotus"/>
          <w:b/>
          <w:bCs/>
          <w:sz w:val="24"/>
          <w:szCs w:val="24"/>
          <w:rtl/>
        </w:rPr>
        <w:id w:val="-1989355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60F09">
          <w:rPr>
            <w:rFonts w:cs="B Lotus"/>
            <w:b/>
            <w:bCs/>
            <w:sz w:val="24"/>
            <w:szCs w:val="24"/>
          </w:rPr>
          <w:fldChar w:fldCharType="begin"/>
        </w:r>
        <w:r w:rsidRPr="00260F09">
          <w:rPr>
            <w:rFonts w:cs="B Lotus"/>
            <w:b/>
            <w:bCs/>
            <w:sz w:val="24"/>
            <w:szCs w:val="24"/>
          </w:rPr>
          <w:instrText xml:space="preserve"> PAGE   \* MERGEFORMAT </w:instrText>
        </w:r>
        <w:r w:rsidRPr="00260F09">
          <w:rPr>
            <w:rFonts w:cs="B Lotus"/>
            <w:b/>
            <w:bCs/>
            <w:sz w:val="24"/>
            <w:szCs w:val="24"/>
          </w:rPr>
          <w:fldChar w:fldCharType="separate"/>
        </w:r>
        <w:r>
          <w:rPr>
            <w:rFonts w:cs="B Lotus"/>
            <w:b/>
            <w:bCs/>
            <w:noProof/>
            <w:sz w:val="24"/>
            <w:szCs w:val="24"/>
            <w:rtl/>
          </w:rPr>
          <w:t>5</w:t>
        </w:r>
        <w:r w:rsidRPr="00260F09">
          <w:rPr>
            <w:rFonts w:cs="B Lotus"/>
            <w:b/>
            <w:bCs/>
            <w:noProof/>
            <w:sz w:val="24"/>
            <w:szCs w:val="24"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01" w:rsidRDefault="005F3101">
    <w:pPr>
      <w:pStyle w:val="Header"/>
      <w:jc w:val="right"/>
    </w:pPr>
    <w:r>
      <w:rPr>
        <w:rFonts w:hint="cs"/>
        <w:rtl/>
      </w:rPr>
      <w:t xml:space="preserve">مقدمه        </w:t>
    </w:r>
    <w:sdt>
      <w:sdtPr>
        <w:rPr>
          <w:rFonts w:cs="B Lotus"/>
          <w:b/>
          <w:bCs/>
          <w:sz w:val="24"/>
          <w:szCs w:val="24"/>
          <w:rtl/>
        </w:rPr>
        <w:id w:val="5189685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60F09">
          <w:rPr>
            <w:rFonts w:cs="B Lotus"/>
            <w:b/>
            <w:bCs/>
            <w:sz w:val="24"/>
            <w:szCs w:val="24"/>
          </w:rPr>
          <w:fldChar w:fldCharType="begin"/>
        </w:r>
        <w:r w:rsidRPr="00260F09">
          <w:rPr>
            <w:rFonts w:cs="B Lotus"/>
            <w:b/>
            <w:bCs/>
            <w:sz w:val="24"/>
            <w:szCs w:val="24"/>
          </w:rPr>
          <w:instrText xml:space="preserve"> PAGE   \* MERGEFORMAT </w:instrText>
        </w:r>
        <w:r w:rsidRPr="00260F09">
          <w:rPr>
            <w:rFonts w:cs="B Lotus"/>
            <w:b/>
            <w:bCs/>
            <w:sz w:val="24"/>
            <w:szCs w:val="24"/>
          </w:rPr>
          <w:fldChar w:fldCharType="separate"/>
        </w:r>
        <w:r>
          <w:rPr>
            <w:rFonts w:cs="B Lotus"/>
            <w:b/>
            <w:bCs/>
            <w:noProof/>
            <w:sz w:val="24"/>
            <w:szCs w:val="24"/>
            <w:rtl/>
          </w:rPr>
          <w:t>17</w:t>
        </w:r>
        <w:r w:rsidRPr="00260F09">
          <w:rPr>
            <w:rFonts w:cs="B Lotus"/>
            <w:b/>
            <w:bCs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98B3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6E13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AEB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3CA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38A9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A5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A6AF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64BE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80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7AB2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B5094"/>
    <w:multiLevelType w:val="hybridMultilevel"/>
    <w:tmpl w:val="70F4C464"/>
    <w:lvl w:ilvl="0" w:tplc="CB40D37E">
      <w:start w:val="1"/>
      <w:numFmt w:val="decimal"/>
      <w:lvlText w:val="%1-"/>
      <w:lvlJc w:val="left"/>
      <w:pPr>
        <w:ind w:left="52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080E2709"/>
    <w:multiLevelType w:val="hybridMultilevel"/>
    <w:tmpl w:val="DB0AC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B83769"/>
    <w:multiLevelType w:val="hybridMultilevel"/>
    <w:tmpl w:val="3E500DF2"/>
    <w:lvl w:ilvl="0" w:tplc="04D826FE">
      <w:start w:val="3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sz w:val="22"/>
      </w:rPr>
    </w:lvl>
    <w:lvl w:ilvl="1" w:tplc="77B2792E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500BF"/>
    <w:multiLevelType w:val="hybridMultilevel"/>
    <w:tmpl w:val="C5106B8C"/>
    <w:lvl w:ilvl="0" w:tplc="91A86666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55FAB"/>
    <w:multiLevelType w:val="hybridMultilevel"/>
    <w:tmpl w:val="659ECAE8"/>
    <w:lvl w:ilvl="0" w:tplc="B7B8A6B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 w15:restartNumberingAfterBreak="0">
    <w:nsid w:val="12FD2B75"/>
    <w:multiLevelType w:val="hybridMultilevel"/>
    <w:tmpl w:val="E7FA1E66"/>
    <w:lvl w:ilvl="0" w:tplc="8BDCF2E0">
      <w:start w:val="1"/>
      <w:numFmt w:val="bullet"/>
      <w:lvlText w:val=""/>
      <w:lvlJc w:val="center"/>
      <w:pPr>
        <w:tabs>
          <w:tab w:val="num" w:pos="113"/>
        </w:tabs>
        <w:ind w:left="227" w:hanging="227"/>
      </w:pPr>
      <w:rPr>
        <w:rFonts w:ascii="Symbol" w:hAnsi="Symbol" w:cs="Times New Roman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D6CCF"/>
    <w:multiLevelType w:val="hybridMultilevel"/>
    <w:tmpl w:val="F5B2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E2085"/>
    <w:multiLevelType w:val="hybridMultilevel"/>
    <w:tmpl w:val="929E5708"/>
    <w:lvl w:ilvl="0" w:tplc="D94833B6"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position w:val="-2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CCD76AE"/>
    <w:multiLevelType w:val="hybridMultilevel"/>
    <w:tmpl w:val="5A86605E"/>
    <w:lvl w:ilvl="0" w:tplc="E0301E36">
      <w:start w:val="1"/>
      <w:numFmt w:val="decimal"/>
      <w:lvlText w:val="%1.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2D0140DC"/>
    <w:multiLevelType w:val="multilevel"/>
    <w:tmpl w:val="E8D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6A65DE"/>
    <w:multiLevelType w:val="hybridMultilevel"/>
    <w:tmpl w:val="9D96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42A46"/>
    <w:multiLevelType w:val="multilevel"/>
    <w:tmpl w:val="E2B2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1A3C99"/>
    <w:multiLevelType w:val="hybridMultilevel"/>
    <w:tmpl w:val="F35A6E16"/>
    <w:lvl w:ilvl="0" w:tplc="5EB226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60A49BC"/>
    <w:multiLevelType w:val="hybridMultilevel"/>
    <w:tmpl w:val="4B8805FC"/>
    <w:lvl w:ilvl="0" w:tplc="D7300EC8">
      <w:start w:val="1"/>
      <w:numFmt w:val="decimal"/>
      <w:lvlText w:val="%1-"/>
      <w:lvlJc w:val="left"/>
      <w:pPr>
        <w:ind w:left="115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4" w15:restartNumberingAfterBreak="0">
    <w:nsid w:val="3A517B06"/>
    <w:multiLevelType w:val="hybridMultilevel"/>
    <w:tmpl w:val="82C68092"/>
    <w:lvl w:ilvl="0" w:tplc="A962BDEC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83946"/>
    <w:multiLevelType w:val="hybridMultilevel"/>
    <w:tmpl w:val="BF800A92"/>
    <w:lvl w:ilvl="0" w:tplc="29282B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09319A8"/>
    <w:multiLevelType w:val="hybridMultilevel"/>
    <w:tmpl w:val="E5988E80"/>
    <w:lvl w:ilvl="0" w:tplc="5E78AB3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 w15:restartNumberingAfterBreak="0">
    <w:nsid w:val="49E80307"/>
    <w:multiLevelType w:val="hybridMultilevel"/>
    <w:tmpl w:val="A836BE6E"/>
    <w:lvl w:ilvl="0" w:tplc="EAE84B96">
      <w:start w:val="1"/>
      <w:numFmt w:val="decimal"/>
      <w:lvlText w:val="%1."/>
      <w:lvlJc w:val="right"/>
      <w:pPr>
        <w:tabs>
          <w:tab w:val="num" w:pos="284"/>
        </w:tabs>
        <w:ind w:left="340" w:hanging="113"/>
      </w:pPr>
      <w:rPr>
        <w:rFonts w:ascii="Times New Roman" w:hAnsi="Times New Roman" w:cs="B Zar" w:hint="default"/>
        <w:b/>
        <w:bCs/>
        <w:i w:val="0"/>
        <w:iCs w:val="0"/>
        <w:sz w:val="24"/>
        <w:szCs w:val="28"/>
      </w:rPr>
    </w:lvl>
    <w:lvl w:ilvl="1" w:tplc="4EF8F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C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02E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C0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E7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682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CA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4A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B319B"/>
    <w:multiLevelType w:val="hybridMultilevel"/>
    <w:tmpl w:val="A6F6BD68"/>
    <w:lvl w:ilvl="0" w:tplc="36EC4C12">
      <w:start w:val="2"/>
      <w:numFmt w:val="arabicAlpha"/>
      <w:lvlText w:val="%1-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9" w15:restartNumberingAfterBreak="0">
    <w:nsid w:val="5E22773E"/>
    <w:multiLevelType w:val="hybridMultilevel"/>
    <w:tmpl w:val="F23EB986"/>
    <w:lvl w:ilvl="0" w:tplc="C2721DB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02237EF"/>
    <w:multiLevelType w:val="hybridMultilevel"/>
    <w:tmpl w:val="B5D2B564"/>
    <w:lvl w:ilvl="0" w:tplc="9A540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4748F"/>
    <w:multiLevelType w:val="hybridMultilevel"/>
    <w:tmpl w:val="B13E064A"/>
    <w:lvl w:ilvl="0" w:tplc="01EAE326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A01201"/>
    <w:multiLevelType w:val="multilevel"/>
    <w:tmpl w:val="C2EC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A339BE"/>
    <w:multiLevelType w:val="hybridMultilevel"/>
    <w:tmpl w:val="DED2BDC2"/>
    <w:lvl w:ilvl="0" w:tplc="24C05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57571"/>
    <w:multiLevelType w:val="hybridMultilevel"/>
    <w:tmpl w:val="19E4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817F0"/>
    <w:multiLevelType w:val="multilevel"/>
    <w:tmpl w:val="7354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0E6433"/>
    <w:multiLevelType w:val="hybridMultilevel"/>
    <w:tmpl w:val="A7E6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02303"/>
    <w:multiLevelType w:val="hybridMultilevel"/>
    <w:tmpl w:val="D05E210C"/>
    <w:lvl w:ilvl="0" w:tplc="2C228892">
      <w:start w:val="15"/>
      <w:numFmt w:val="bullet"/>
      <w:lvlText w:val="-"/>
      <w:lvlJc w:val="left"/>
      <w:pPr>
        <w:ind w:left="810" w:hanging="360"/>
      </w:pPr>
      <w:rPr>
        <w:rFonts w:ascii="Arial" w:eastAsia="Calibr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25E2F"/>
    <w:multiLevelType w:val="hybridMultilevel"/>
    <w:tmpl w:val="BC1CF372"/>
    <w:lvl w:ilvl="0" w:tplc="7D8AA552">
      <w:start w:val="2"/>
      <w:numFmt w:val="bullet"/>
      <w:lvlText w:val="-"/>
      <w:lvlJc w:val="left"/>
      <w:pPr>
        <w:ind w:left="1003" w:hanging="360"/>
      </w:pPr>
      <w:rPr>
        <w:rFonts w:ascii="Calibri" w:eastAsia="Times New Roman" w:hAnsi="Calibri" w:cs="Zar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78DD0330"/>
    <w:multiLevelType w:val="hybridMultilevel"/>
    <w:tmpl w:val="14F20EE8"/>
    <w:lvl w:ilvl="0" w:tplc="A9661F52">
      <w:start w:val="1"/>
      <w:numFmt w:val="decimal"/>
      <w:lvlText w:val="(%1)"/>
      <w:lvlJc w:val="left"/>
      <w:pPr>
        <w:ind w:left="1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40" w15:restartNumberingAfterBreak="0">
    <w:nsid w:val="7EE60B56"/>
    <w:multiLevelType w:val="hybridMultilevel"/>
    <w:tmpl w:val="E094123E"/>
    <w:lvl w:ilvl="0" w:tplc="03D8BF84">
      <w:numFmt w:val="bullet"/>
      <w:lvlText w:val="●"/>
      <w:lvlJc w:val="left"/>
      <w:pPr>
        <w:tabs>
          <w:tab w:val="num" w:pos="510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  <w:lang w:bidi="ar-SA"/>
      </w:rPr>
    </w:lvl>
    <w:lvl w:ilvl="1" w:tplc="9D869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B68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C2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7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3E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E7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CC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C26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F06CA"/>
    <w:multiLevelType w:val="hybridMultilevel"/>
    <w:tmpl w:val="C33A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15"/>
  </w:num>
  <w:num w:numId="4">
    <w:abstractNumId w:val="13"/>
  </w:num>
  <w:num w:numId="5">
    <w:abstractNumId w:val="22"/>
  </w:num>
  <w:num w:numId="6">
    <w:abstractNumId w:val="27"/>
  </w:num>
  <w:num w:numId="7">
    <w:abstractNumId w:val="31"/>
  </w:num>
  <w:num w:numId="8">
    <w:abstractNumId w:val="14"/>
  </w:num>
  <w:num w:numId="9">
    <w:abstractNumId w:val="28"/>
  </w:num>
  <w:num w:numId="10">
    <w:abstractNumId w:val="39"/>
  </w:num>
  <w:num w:numId="11">
    <w:abstractNumId w:val="11"/>
  </w:num>
  <w:num w:numId="12">
    <w:abstractNumId w:val="18"/>
  </w:num>
  <w:num w:numId="13">
    <w:abstractNumId w:val="38"/>
  </w:num>
  <w:num w:numId="14">
    <w:abstractNumId w:val="41"/>
  </w:num>
  <w:num w:numId="15">
    <w:abstractNumId w:val="23"/>
  </w:num>
  <w:num w:numId="16">
    <w:abstractNumId w:val="33"/>
  </w:num>
  <w:num w:numId="17">
    <w:abstractNumId w:val="12"/>
  </w:num>
  <w:num w:numId="18">
    <w:abstractNumId w:val="37"/>
  </w:num>
  <w:num w:numId="19">
    <w:abstractNumId w:val="24"/>
  </w:num>
  <w:num w:numId="20">
    <w:abstractNumId w:val="25"/>
  </w:num>
  <w:num w:numId="21">
    <w:abstractNumId w:val="32"/>
  </w:num>
  <w:num w:numId="22">
    <w:abstractNumId w:val="35"/>
  </w:num>
  <w:num w:numId="23">
    <w:abstractNumId w:val="20"/>
  </w:num>
  <w:num w:numId="24">
    <w:abstractNumId w:val="16"/>
  </w:num>
  <w:num w:numId="25">
    <w:abstractNumId w:val="36"/>
  </w:num>
  <w:num w:numId="26">
    <w:abstractNumId w:val="30"/>
  </w:num>
  <w:num w:numId="27">
    <w:abstractNumId w:val="19"/>
  </w:num>
  <w:num w:numId="28">
    <w:abstractNumId w:val="21"/>
  </w:num>
  <w:num w:numId="29">
    <w:abstractNumId w:val="26"/>
  </w:num>
  <w:num w:numId="30">
    <w:abstractNumId w:val="29"/>
  </w:num>
  <w:num w:numId="31">
    <w:abstractNumId w:val="34"/>
  </w:num>
  <w:num w:numId="32">
    <w:abstractNumId w:val="1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01"/>
    <w:rsid w:val="0001013B"/>
    <w:rsid w:val="005221C3"/>
    <w:rsid w:val="005F3101"/>
    <w:rsid w:val="007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32566E-40FC-4B0B-A78A-6593F3DF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/>
    <w:lsdException w:name="Medium Grid 1 Accent 5" w:uiPriority="67"/>
    <w:lsdException w:name="Medium Grid 2 Accent 5"/>
    <w:lsdException w:name="Medium Grid 3 Accent 5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5F3101"/>
    <w:pPr>
      <w:keepNext/>
      <w:keepLines/>
      <w:spacing w:before="1440" w:after="480" w:line="380" w:lineRule="exact"/>
      <w:jc w:val="center"/>
      <w:outlineLvl w:val="0"/>
    </w:pPr>
    <w:rPr>
      <w:rFonts w:ascii="Times New Roman Bold" w:eastAsia="Times New Roman" w:hAnsi="Times New Roman Bold" w:cs="w_Zar Bold"/>
      <w:b/>
      <w:bCs/>
      <w:sz w:val="28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101"/>
    <w:pPr>
      <w:keepNext/>
      <w:spacing w:before="240" w:after="120" w:line="380" w:lineRule="exact"/>
      <w:jc w:val="lowKashida"/>
      <w:outlineLvl w:val="1"/>
    </w:pPr>
    <w:rPr>
      <w:rFonts w:ascii="Times New Roman Bold" w:eastAsia="Times New Roman" w:hAnsi="Times New Roman Bold" w:cs="w_Zar Bold"/>
      <w:b/>
      <w:bCs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101"/>
    <w:pPr>
      <w:keepNext/>
      <w:spacing w:before="180" w:after="60" w:line="380" w:lineRule="exact"/>
      <w:jc w:val="lowKashida"/>
      <w:outlineLvl w:val="2"/>
    </w:pPr>
    <w:rPr>
      <w:rFonts w:ascii="Cambria" w:eastAsia="Times New Roman" w:hAnsi="Cambria" w:cs="w_Zar Bold"/>
      <w:b/>
      <w:sz w:val="20"/>
      <w:szCs w:val="25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101"/>
    <w:pPr>
      <w:keepNext/>
      <w:spacing w:before="120" w:after="40" w:line="380" w:lineRule="exact"/>
      <w:jc w:val="lowKashida"/>
      <w:outlineLvl w:val="3"/>
    </w:pPr>
    <w:rPr>
      <w:rFonts w:ascii="TITUS Cyberbit Basic" w:eastAsia="Times New Roman" w:hAnsi="TITUS Cyberbit Basic" w:cs="w_Zar Bold"/>
      <w:b/>
      <w:bCs/>
      <w:sz w:val="20"/>
      <w:lang w:bidi="ar-SA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5F3101"/>
    <w:pPr>
      <w:spacing w:before="80" w:after="0"/>
      <w:outlineLvl w:val="4"/>
    </w:pPr>
    <w:rPr>
      <w:rFonts w:cs="B Nazanin"/>
    </w:rPr>
  </w:style>
  <w:style w:type="paragraph" w:styleId="Heading6">
    <w:name w:val="heading 6"/>
    <w:basedOn w:val="Normal"/>
    <w:next w:val="Normal"/>
    <w:link w:val="Heading6Char"/>
    <w:unhideWhenUsed/>
    <w:qFormat/>
    <w:rsid w:val="005F3101"/>
    <w:pPr>
      <w:keepNext/>
      <w:keepLines/>
      <w:spacing w:before="40" w:after="0" w:line="380" w:lineRule="exact"/>
      <w:ind w:firstLine="284"/>
      <w:jc w:val="lowKashida"/>
      <w:outlineLvl w:val="5"/>
    </w:pPr>
    <w:rPr>
      <w:rFonts w:ascii="Cambria" w:eastAsia="Times New Roman" w:hAnsi="Cambria" w:cs="w_Lotus Light"/>
      <w:i/>
      <w:iCs/>
      <w:color w:val="243F60"/>
      <w:szCs w:val="28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5F3101"/>
    <w:pPr>
      <w:keepNext/>
      <w:keepLines/>
      <w:spacing w:before="40" w:after="0" w:line="380" w:lineRule="exact"/>
      <w:ind w:firstLine="284"/>
      <w:jc w:val="lowKashida"/>
      <w:outlineLvl w:val="6"/>
    </w:pPr>
    <w:rPr>
      <w:rFonts w:ascii="Cambria" w:eastAsia="Times New Roman" w:hAnsi="Cambria" w:cs="w_Lotus Light"/>
      <w:i/>
      <w:iCs/>
      <w:color w:val="404040"/>
      <w:szCs w:val="28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F3101"/>
    <w:pPr>
      <w:keepNext/>
      <w:keepLines/>
      <w:spacing w:before="40" w:after="0" w:line="380" w:lineRule="exact"/>
      <w:ind w:firstLine="284"/>
      <w:jc w:val="lowKashida"/>
      <w:outlineLvl w:val="7"/>
    </w:pPr>
    <w:rPr>
      <w:rFonts w:ascii="Cambria" w:eastAsia="Times New Roman" w:hAnsi="Cambria" w:cs="w_Lotus Light"/>
      <w:color w:val="40404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nhideWhenUsed/>
    <w:qFormat/>
    <w:rsid w:val="005F3101"/>
    <w:pPr>
      <w:keepNext/>
      <w:keepLines/>
      <w:spacing w:before="40" w:after="0" w:line="380" w:lineRule="exact"/>
      <w:ind w:firstLine="284"/>
      <w:jc w:val="lowKashida"/>
      <w:outlineLvl w:val="8"/>
    </w:pPr>
    <w:rPr>
      <w:rFonts w:ascii="Cambria" w:eastAsia="Times New Roman" w:hAnsi="Cambria" w:cs="w_Lotus Light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101"/>
    <w:rPr>
      <w:rFonts w:ascii="Times New Roman Bold" w:eastAsia="Times New Roman" w:hAnsi="Times New Roman Bold" w:cs="w_Zar Bold"/>
      <w:b/>
      <w:bCs/>
      <w:sz w:val="28"/>
      <w:szCs w:val="32"/>
      <w:lang w:val="x-none" w:eastAsia="x-none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F3101"/>
    <w:rPr>
      <w:rFonts w:ascii="Times New Roman Bold" w:eastAsia="Times New Roman" w:hAnsi="Times New Roman Bold" w:cs="w_Zar Bold"/>
      <w:b/>
      <w:bCs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F3101"/>
    <w:rPr>
      <w:rFonts w:ascii="Cambria" w:eastAsia="Times New Roman" w:hAnsi="Cambria" w:cs="w_Zar Bold"/>
      <w:b/>
      <w:sz w:val="20"/>
      <w:szCs w:val="25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F3101"/>
    <w:rPr>
      <w:rFonts w:ascii="TITUS Cyberbit Basic" w:eastAsia="Times New Roman" w:hAnsi="TITUS Cyberbit Basic" w:cs="w_Zar Bold"/>
      <w:b/>
      <w:bCs/>
      <w:sz w:val="20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5F3101"/>
    <w:rPr>
      <w:rFonts w:ascii="Cambria" w:eastAsia="Times New Roman" w:hAnsi="Cambria" w:cs="B Nazanin"/>
      <w:b/>
      <w:sz w:val="20"/>
      <w:szCs w:val="25"/>
      <w:lang w:bidi="ar-SA"/>
    </w:rPr>
  </w:style>
  <w:style w:type="character" w:customStyle="1" w:styleId="Heading6Char">
    <w:name w:val="Heading 6 Char"/>
    <w:basedOn w:val="DefaultParagraphFont"/>
    <w:link w:val="Heading6"/>
    <w:rsid w:val="005F3101"/>
    <w:rPr>
      <w:rFonts w:ascii="Cambria" w:eastAsia="Times New Roman" w:hAnsi="Cambria" w:cs="w_Lotus Light"/>
      <w:i/>
      <w:iCs/>
      <w:color w:val="243F60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5F3101"/>
    <w:rPr>
      <w:rFonts w:ascii="Cambria" w:eastAsia="Times New Roman" w:hAnsi="Cambria" w:cs="w_Lotus Light"/>
      <w:i/>
      <w:iCs/>
      <w:color w:val="40404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F3101"/>
    <w:rPr>
      <w:rFonts w:ascii="Cambria" w:eastAsia="Times New Roman" w:hAnsi="Cambria" w:cs="w_Lotus Light"/>
      <w:color w:val="40404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5F3101"/>
    <w:rPr>
      <w:rFonts w:ascii="Cambria" w:eastAsia="Times New Roman" w:hAnsi="Cambria" w:cs="w_Lotus Light"/>
      <w:i/>
      <w:iCs/>
      <w:color w:val="404040"/>
      <w:sz w:val="20"/>
      <w:szCs w:val="20"/>
      <w:lang w:bidi="ar-SA"/>
    </w:rPr>
  </w:style>
  <w:style w:type="paragraph" w:styleId="Footer">
    <w:name w:val="footer"/>
    <w:basedOn w:val="Normal"/>
    <w:link w:val="FooterChar"/>
    <w:rsid w:val="005F3101"/>
    <w:pPr>
      <w:tabs>
        <w:tab w:val="center" w:pos="4153"/>
        <w:tab w:val="right" w:pos="8306"/>
      </w:tabs>
      <w:spacing w:after="0" w:line="380" w:lineRule="exact"/>
      <w:ind w:firstLine="284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character" w:customStyle="1" w:styleId="FooterChar">
    <w:name w:val="Footer Char"/>
    <w:basedOn w:val="DefaultParagraphFont"/>
    <w:link w:val="Footer"/>
    <w:rsid w:val="005F3101"/>
    <w:rPr>
      <w:rFonts w:ascii="Times New Roman" w:eastAsia="Times New Roman" w:hAnsi="Times New Roman" w:cs="w_Lotus Light"/>
      <w:szCs w:val="26"/>
      <w:lang w:bidi="ar-SA"/>
    </w:rPr>
  </w:style>
  <w:style w:type="character" w:styleId="FootnoteReference">
    <w:name w:val="footnote reference"/>
    <w:uiPriority w:val="99"/>
    <w:unhideWhenUsed/>
    <w:rsid w:val="005F3101"/>
    <w:rPr>
      <w:sz w:val="32"/>
      <w:szCs w:val="32"/>
      <w:vertAlign w:val="superscript"/>
    </w:rPr>
  </w:style>
  <w:style w:type="paragraph" w:styleId="FootnoteText">
    <w:name w:val="footnote text"/>
    <w:aliases w:val="Footnote Text Char Char Char Char,Footnote Text1"/>
    <w:basedOn w:val="Normal"/>
    <w:link w:val="FootnoteTextChar"/>
    <w:uiPriority w:val="99"/>
    <w:unhideWhenUsed/>
    <w:rsid w:val="005F3101"/>
    <w:pPr>
      <w:spacing w:after="0" w:line="300" w:lineRule="exact"/>
      <w:jc w:val="lowKashida"/>
    </w:pPr>
    <w:rPr>
      <w:rFonts w:ascii="Times New Roman" w:eastAsia="Times New Roman" w:hAnsi="Times New Roman" w:cs="w_Lotus Light"/>
      <w:sz w:val="18"/>
      <w:lang w:bidi="th-TH"/>
    </w:rPr>
  </w:style>
  <w:style w:type="character" w:customStyle="1" w:styleId="FootnoteTextChar">
    <w:name w:val="Footnote Text Char"/>
    <w:aliases w:val="Footnote Text Char Char Char Char Char1,Footnote Text1 Char"/>
    <w:basedOn w:val="DefaultParagraphFont"/>
    <w:link w:val="FootnoteText"/>
    <w:uiPriority w:val="99"/>
    <w:rsid w:val="005F3101"/>
    <w:rPr>
      <w:rFonts w:ascii="Times New Roman" w:eastAsia="Times New Roman" w:hAnsi="Times New Roman" w:cs="w_Lotus Light"/>
      <w:sz w:val="1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5F3101"/>
    <w:pPr>
      <w:tabs>
        <w:tab w:val="center" w:pos="4513"/>
        <w:tab w:val="right" w:pos="9026"/>
      </w:tabs>
      <w:spacing w:after="0" w:line="380" w:lineRule="exact"/>
      <w:jc w:val="lowKashida"/>
    </w:pPr>
    <w:rPr>
      <w:rFonts w:ascii="Times New Roman" w:eastAsia="Times New Roman" w:hAnsi="Times New Roman" w:cs="w_Lotus Semi Bold"/>
      <w:sz w:val="1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F3101"/>
    <w:rPr>
      <w:rFonts w:ascii="Times New Roman" w:eastAsia="Times New Roman" w:hAnsi="Times New Roman" w:cs="w_Lotus Semi Bold"/>
      <w:sz w:val="18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F3101"/>
    <w:pPr>
      <w:spacing w:before="120" w:after="120" w:line="360" w:lineRule="exact"/>
      <w:ind w:left="425" w:right="425"/>
      <w:jc w:val="lowKashida"/>
    </w:pPr>
    <w:rPr>
      <w:rFonts w:ascii="Times New Roman" w:eastAsia="Times New Roman" w:hAnsi="Times New Roman" w:cs="w_Lotus Light"/>
      <w:sz w:val="20"/>
      <w:szCs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F3101"/>
    <w:rPr>
      <w:rFonts w:ascii="Times New Roman" w:eastAsia="Times New Roman" w:hAnsi="Times New Roman" w:cs="w_Lotus Light"/>
      <w:sz w:val="20"/>
      <w:szCs w:val="24"/>
      <w:lang w:bidi="ar-SA"/>
    </w:rPr>
  </w:style>
  <w:style w:type="paragraph" w:customStyle="1" w:styleId="refrences">
    <w:name w:val="refrences"/>
    <w:basedOn w:val="Normal"/>
    <w:qFormat/>
    <w:rsid w:val="005F3101"/>
    <w:pPr>
      <w:spacing w:after="0" w:line="360" w:lineRule="exact"/>
      <w:ind w:left="284" w:hanging="284"/>
      <w:jc w:val="lowKashida"/>
    </w:pPr>
    <w:rPr>
      <w:rFonts w:ascii="Times New Roman" w:eastAsia="Times New Roman" w:hAnsi="Times New Roman" w:cs="w_Lotus Light"/>
      <w:sz w:val="20"/>
      <w:szCs w:val="24"/>
      <w:lang w:bidi="ar-SA"/>
    </w:rPr>
  </w:style>
  <w:style w:type="paragraph" w:customStyle="1" w:styleId="Table">
    <w:name w:val="Table"/>
    <w:basedOn w:val="Normal"/>
    <w:link w:val="TableChar"/>
    <w:qFormat/>
    <w:rsid w:val="005F3101"/>
    <w:pPr>
      <w:spacing w:after="0" w:line="380" w:lineRule="exact"/>
      <w:ind w:firstLine="284"/>
      <w:jc w:val="lowKashida"/>
    </w:pPr>
    <w:rPr>
      <w:rFonts w:ascii="Times New Roman" w:eastAsia="Calibri" w:hAnsi="Times New Roman" w:cs="IRLotus"/>
      <w:sz w:val="20"/>
      <w:szCs w:val="26"/>
    </w:rPr>
  </w:style>
  <w:style w:type="paragraph" w:styleId="TOC1">
    <w:name w:val="toc 1"/>
    <w:basedOn w:val="Normal"/>
    <w:next w:val="Normal"/>
    <w:uiPriority w:val="39"/>
    <w:unhideWhenUsed/>
    <w:rsid w:val="005F3101"/>
    <w:pPr>
      <w:bidi w:val="0"/>
      <w:spacing w:before="80" w:after="80" w:line="380" w:lineRule="exact"/>
      <w:jc w:val="center"/>
    </w:pPr>
    <w:rPr>
      <w:rFonts w:ascii="Times New Roman Bold" w:eastAsia="Times New Roman" w:hAnsi="Times New Roman Bold" w:cs="w_Lotus Semi Bold"/>
      <w:b/>
      <w:caps/>
      <w:sz w:val="20"/>
      <w:szCs w:val="25"/>
      <w:lang w:bidi="ar-SA"/>
    </w:rPr>
  </w:style>
  <w:style w:type="paragraph" w:styleId="TOC2">
    <w:name w:val="toc 2"/>
    <w:basedOn w:val="Normal"/>
    <w:next w:val="Normal"/>
    <w:uiPriority w:val="39"/>
    <w:unhideWhenUsed/>
    <w:rsid w:val="005F3101"/>
    <w:pPr>
      <w:bidi w:val="0"/>
      <w:spacing w:after="0" w:line="360" w:lineRule="exact"/>
    </w:pPr>
    <w:rPr>
      <w:rFonts w:ascii="Times New Roman" w:eastAsia="Times New Roman" w:hAnsi="Times New Roman" w:cs="w_Lotus Light"/>
      <w:smallCaps/>
      <w:sz w:val="20"/>
      <w:szCs w:val="25"/>
      <w:lang w:bidi="ar-SA"/>
    </w:rPr>
  </w:style>
  <w:style w:type="paragraph" w:styleId="TOC3">
    <w:name w:val="toc 3"/>
    <w:basedOn w:val="Normal"/>
    <w:next w:val="Normal"/>
    <w:uiPriority w:val="39"/>
    <w:unhideWhenUsed/>
    <w:rsid w:val="005F3101"/>
    <w:pPr>
      <w:bidi w:val="0"/>
      <w:spacing w:after="0" w:line="360" w:lineRule="exact"/>
      <w:ind w:left="227"/>
      <w:jc w:val="lowKashida"/>
    </w:pPr>
    <w:rPr>
      <w:rFonts w:ascii="Times New Roman" w:eastAsia="Times New Roman" w:hAnsi="Times New Roman" w:cs="w_Lotus Light"/>
      <w:sz w:val="20"/>
      <w:szCs w:val="24"/>
      <w:lang w:bidi="ar-SA"/>
    </w:rPr>
  </w:style>
  <w:style w:type="paragraph" w:styleId="TOC4">
    <w:name w:val="toc 4"/>
    <w:basedOn w:val="Normal"/>
    <w:next w:val="Normal"/>
    <w:autoRedefine/>
    <w:uiPriority w:val="39"/>
    <w:rsid w:val="005F3101"/>
    <w:pPr>
      <w:bidi w:val="0"/>
      <w:spacing w:after="0" w:line="380" w:lineRule="exact"/>
      <w:ind w:left="660" w:firstLine="284"/>
    </w:pPr>
    <w:rPr>
      <w:rFonts w:eastAsia="Times New Roman" w:cs="Times New Roman"/>
      <w:sz w:val="18"/>
      <w:szCs w:val="21"/>
      <w:lang w:bidi="ar-SA"/>
    </w:rPr>
  </w:style>
  <w:style w:type="paragraph" w:customStyle="1" w:styleId="a">
    <w:name w:val="زیرنویس جدول"/>
    <w:basedOn w:val="Normal"/>
    <w:qFormat/>
    <w:rsid w:val="005F3101"/>
    <w:pPr>
      <w:widowControl w:val="0"/>
      <w:spacing w:before="120" w:after="120" w:line="340" w:lineRule="exact"/>
      <w:jc w:val="center"/>
    </w:pPr>
    <w:rPr>
      <w:rFonts w:ascii="Times New Roman" w:eastAsia="Times New Roman" w:hAnsi="Times New Roman" w:cs="w_Lotus Light"/>
      <w:sz w:val="20"/>
      <w:szCs w:val="24"/>
      <w:lang w:bidi="ar-SA"/>
    </w:rPr>
  </w:style>
  <w:style w:type="paragraph" w:customStyle="1" w:styleId="a0">
    <w:name w:val="سرصفحه"/>
    <w:uiPriority w:val="99"/>
    <w:rsid w:val="005F3101"/>
    <w:pPr>
      <w:autoSpaceDE w:val="0"/>
      <w:autoSpaceDN w:val="0"/>
      <w:bidi/>
      <w:spacing w:after="0" w:line="399" w:lineRule="atLeast"/>
      <w:jc w:val="both"/>
    </w:pPr>
    <w:rPr>
      <w:rFonts w:ascii="Times New Roman" w:eastAsiaTheme="minorEastAsia" w:hAnsi="Times New Roman" w:cs="Times New Roman"/>
      <w:sz w:val="16"/>
      <w:szCs w:val="40"/>
      <w:lang w:bidi="ar-SA"/>
    </w:rPr>
  </w:style>
  <w:style w:type="character" w:styleId="Emphasis">
    <w:name w:val="Emphasis"/>
    <w:aliases w:val="تیره داخل متن"/>
    <w:uiPriority w:val="20"/>
    <w:qFormat/>
    <w:rsid w:val="005F3101"/>
    <w:rPr>
      <w:rFonts w:cs="w_Lotus Semi Bold"/>
      <w:b w:val="0"/>
      <w:bCs w:val="0"/>
      <w:i w:val="0"/>
      <w:iCs w:val="0"/>
      <w:szCs w:val="26"/>
    </w:rPr>
  </w:style>
  <w:style w:type="character" w:styleId="EndnoteReference">
    <w:name w:val="endnote reference"/>
    <w:basedOn w:val="DefaultParagraphFont"/>
    <w:uiPriority w:val="99"/>
    <w:unhideWhenUsed/>
    <w:rsid w:val="005F310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F3101"/>
    <w:pPr>
      <w:spacing w:after="0" w:line="300" w:lineRule="exact"/>
      <w:jc w:val="lowKashida"/>
    </w:pPr>
    <w:rPr>
      <w:rFonts w:ascii="Times New Roman" w:eastAsia="Times New Roman" w:hAnsi="Times New Roman" w:cs="w_Lotus Light"/>
      <w:sz w:val="18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01"/>
    <w:rPr>
      <w:rFonts w:ascii="Times New Roman" w:eastAsia="Times New Roman" w:hAnsi="Times New Roman" w:cs="w_Lotus Light"/>
      <w:sz w:val="18"/>
      <w:lang w:bidi="ar-SA"/>
    </w:rPr>
  </w:style>
  <w:style w:type="character" w:customStyle="1" w:styleId="EndnoteTextChar1">
    <w:name w:val="Endnote Text Char1"/>
    <w:uiPriority w:val="99"/>
    <w:semiHidden/>
    <w:rsid w:val="005F3101"/>
    <w:rPr>
      <w:lang w:bidi="ar-SA"/>
    </w:rPr>
  </w:style>
  <w:style w:type="character" w:customStyle="1" w:styleId="f">
    <w:name w:val="f"/>
    <w:rsid w:val="005F3101"/>
  </w:style>
  <w:style w:type="character" w:styleId="FollowedHyperlink">
    <w:name w:val="FollowedHyperlink"/>
    <w:rsid w:val="005F3101"/>
    <w:rPr>
      <w:color w:val="800080"/>
      <w:u w:val="single"/>
    </w:rPr>
  </w:style>
  <w:style w:type="character" w:customStyle="1" w:styleId="FootnoteTextChar1">
    <w:name w:val="Footnote Text Char1"/>
    <w:aliases w:val="Footnote Text Char Char Char Char Char,Footnote Text Char Char Char Char1,Footnote Text Char Char Char1"/>
    <w:rsid w:val="005F310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5F3101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5F3101"/>
  </w:style>
  <w:style w:type="character" w:customStyle="1" w:styleId="hilite">
    <w:name w:val="hilite"/>
    <w:rsid w:val="005F3101"/>
  </w:style>
  <w:style w:type="character" w:customStyle="1" w:styleId="hps">
    <w:name w:val="hps"/>
    <w:rsid w:val="005F3101"/>
  </w:style>
  <w:style w:type="character" w:styleId="HTMLCite">
    <w:name w:val="HTML Cite"/>
    <w:rsid w:val="005F3101"/>
    <w:rPr>
      <w:i w:val="0"/>
      <w:iCs w:val="0"/>
      <w:color w:val="008000"/>
    </w:rPr>
  </w:style>
  <w:style w:type="character" w:styleId="Hyperlink">
    <w:name w:val="Hyperlink"/>
    <w:uiPriority w:val="99"/>
    <w:rsid w:val="005F3101"/>
    <w:rPr>
      <w:color w:val="0000FF"/>
      <w:u w:val="single"/>
    </w:rPr>
  </w:style>
  <w:style w:type="character" w:styleId="IntenseEmphasis">
    <w:name w:val="Intense Emphasis"/>
    <w:uiPriority w:val="21"/>
    <w:qFormat/>
    <w:rsid w:val="005F3101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101"/>
    <w:pPr>
      <w:pBdr>
        <w:bottom w:val="single" w:sz="4" w:space="4" w:color="4F81BD"/>
      </w:pBdr>
      <w:spacing w:before="200" w:after="280" w:line="380" w:lineRule="exact"/>
      <w:ind w:left="936" w:right="936" w:firstLine="567"/>
      <w:jc w:val="both"/>
    </w:pPr>
    <w:rPr>
      <w:rFonts w:ascii="Calibri" w:eastAsia="Calibri" w:hAnsi="Calibri" w:cs="Arial"/>
      <w:b/>
      <w:bCs/>
      <w:i/>
      <w:iCs/>
      <w:color w:val="4F81BD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101"/>
    <w:rPr>
      <w:rFonts w:ascii="Calibri" w:eastAsia="Calibri" w:hAnsi="Calibri" w:cs="Arial"/>
      <w:b/>
      <w:bCs/>
      <w:i/>
      <w:iCs/>
      <w:color w:val="4F81BD"/>
      <w:lang w:val="x-none" w:eastAsia="x-none" w:bidi="en-US"/>
    </w:rPr>
  </w:style>
  <w:style w:type="character" w:styleId="IntenseReference">
    <w:name w:val="Intense Reference"/>
    <w:uiPriority w:val="32"/>
    <w:qFormat/>
    <w:rsid w:val="005F3101"/>
    <w:rPr>
      <w:b/>
      <w:bCs/>
      <w:smallCaps/>
      <w:color w:val="C0504D"/>
      <w:spacing w:val="5"/>
      <w:u w:val="single"/>
    </w:rPr>
  </w:style>
  <w:style w:type="character" w:customStyle="1" w:styleId="inventory-title">
    <w:name w:val="inventory-title"/>
    <w:rsid w:val="005F3101"/>
  </w:style>
  <w:style w:type="paragraph" w:customStyle="1" w:styleId="Jadval">
    <w:name w:val="Jadval"/>
    <w:basedOn w:val="Normal"/>
    <w:next w:val="Normal"/>
    <w:rsid w:val="005F3101"/>
    <w:pPr>
      <w:widowControl w:val="0"/>
      <w:spacing w:after="0" w:line="312" w:lineRule="auto"/>
      <w:ind w:firstLine="284"/>
      <w:jc w:val="center"/>
    </w:pPr>
    <w:rPr>
      <w:rFonts w:ascii="Times New Roman" w:eastAsia="Times New Roman" w:hAnsi="Times New Roman" w:cs="B Yagut"/>
      <w:color w:val="FF0000"/>
      <w:szCs w:val="26"/>
      <w:lang w:eastAsia="zh-CN" w:bidi="ar-SA"/>
    </w:rPr>
  </w:style>
  <w:style w:type="paragraph" w:styleId="ListParagraph">
    <w:name w:val="List Paragraph"/>
    <w:basedOn w:val="Normal"/>
    <w:uiPriority w:val="34"/>
    <w:qFormat/>
    <w:rsid w:val="005F3101"/>
    <w:pPr>
      <w:spacing w:after="200" w:line="276" w:lineRule="auto"/>
      <w:ind w:left="720" w:firstLine="284"/>
      <w:contextualSpacing/>
      <w:jc w:val="lowKashida"/>
    </w:pPr>
    <w:rPr>
      <w:rFonts w:ascii="Calibri" w:eastAsia="Calibri" w:hAnsi="Calibri" w:cs="Arial"/>
      <w:lang w:bidi="ar-SA"/>
    </w:rPr>
  </w:style>
  <w:style w:type="character" w:customStyle="1" w:styleId="longtext">
    <w:name w:val="long_text"/>
    <w:rsid w:val="005F3101"/>
  </w:style>
  <w:style w:type="character" w:customStyle="1" w:styleId="longtext1">
    <w:name w:val="long_text1"/>
    <w:rsid w:val="005F3101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5F3101"/>
    <w:pPr>
      <w:spacing w:after="0" w:line="240" w:lineRule="auto"/>
      <w:ind w:firstLine="567"/>
      <w:jc w:val="both"/>
    </w:pPr>
    <w:rPr>
      <w:rFonts w:ascii="Calibri" w:eastAsia="Calibri" w:hAnsi="Calibri" w:cs="Arial"/>
      <w:lang w:bidi="en-US"/>
    </w:rPr>
  </w:style>
  <w:style w:type="paragraph" w:styleId="NormalWeb">
    <w:name w:val="Normal (Web)"/>
    <w:basedOn w:val="Normal"/>
    <w:uiPriority w:val="99"/>
    <w:rsid w:val="005F3101"/>
    <w:pPr>
      <w:spacing w:before="100" w:beforeAutospacing="1" w:after="100" w:afterAutospacing="1" w:line="380" w:lineRule="exact"/>
      <w:ind w:firstLine="284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customStyle="1" w:styleId="Normal1">
    <w:name w:val="Normal1"/>
    <w:basedOn w:val="Normal"/>
    <w:rsid w:val="005F3101"/>
    <w:pPr>
      <w:widowControl w:val="0"/>
      <w:spacing w:after="0" w:line="380" w:lineRule="exact"/>
      <w:ind w:firstLine="284"/>
      <w:jc w:val="lowKashida"/>
    </w:pPr>
    <w:rPr>
      <w:rFonts w:ascii="Times New Roman" w:eastAsia="Times New Roman" w:hAnsi="Times New Roman" w:cs="B Lotus"/>
      <w:color w:val="000000"/>
      <w:sz w:val="18"/>
      <w:szCs w:val="20"/>
      <w:lang w:bidi="ar-SA"/>
    </w:rPr>
  </w:style>
  <w:style w:type="paragraph" w:customStyle="1" w:styleId="Pa28">
    <w:name w:val="Pa28"/>
    <w:basedOn w:val="Normal"/>
    <w:next w:val="Normal"/>
    <w:uiPriority w:val="99"/>
    <w:rsid w:val="005F3101"/>
    <w:pPr>
      <w:autoSpaceDE w:val="0"/>
      <w:autoSpaceDN w:val="0"/>
      <w:bidi w:val="0"/>
      <w:adjustRightInd w:val="0"/>
      <w:spacing w:after="0" w:line="221" w:lineRule="atLeast"/>
    </w:pPr>
    <w:rPr>
      <w:rFonts w:ascii="Apollo MT Std" w:eastAsia="Calibri" w:hAnsi="Apollo MT Std" w:cs="Arial"/>
      <w:sz w:val="24"/>
      <w:szCs w:val="24"/>
      <w:lang w:bidi="ar-SA"/>
    </w:rPr>
  </w:style>
  <w:style w:type="paragraph" w:customStyle="1" w:styleId="Pa73">
    <w:name w:val="Pa73"/>
    <w:basedOn w:val="Normal"/>
    <w:next w:val="Normal"/>
    <w:uiPriority w:val="99"/>
    <w:rsid w:val="005F3101"/>
    <w:pPr>
      <w:autoSpaceDE w:val="0"/>
      <w:autoSpaceDN w:val="0"/>
      <w:bidi w:val="0"/>
      <w:adjustRightInd w:val="0"/>
      <w:spacing w:after="0" w:line="221" w:lineRule="atLeast"/>
    </w:pPr>
    <w:rPr>
      <w:rFonts w:ascii="Apollo MT Std" w:eastAsia="Calibri" w:hAnsi="Apollo MT Std" w:cs="Arial"/>
      <w:sz w:val="24"/>
      <w:szCs w:val="24"/>
      <w:lang w:bidi="ar-SA"/>
    </w:rPr>
  </w:style>
  <w:style w:type="character" w:styleId="PageNumber">
    <w:name w:val="page number"/>
    <w:basedOn w:val="DefaultParagraphFont"/>
    <w:rsid w:val="005F3101"/>
  </w:style>
  <w:style w:type="character" w:styleId="PlaceholderText">
    <w:name w:val="Placeholder Text"/>
    <w:uiPriority w:val="99"/>
    <w:semiHidden/>
    <w:rsid w:val="005F3101"/>
    <w:rPr>
      <w:color w:val="808080"/>
    </w:rPr>
  </w:style>
  <w:style w:type="paragraph" w:styleId="PlainText">
    <w:name w:val="Plain Text"/>
    <w:basedOn w:val="Normal"/>
    <w:link w:val="PlainTextChar"/>
    <w:uiPriority w:val="99"/>
    <w:rsid w:val="005F3101"/>
    <w:pPr>
      <w:spacing w:after="0" w:line="380" w:lineRule="exact"/>
      <w:ind w:firstLine="284"/>
      <w:jc w:val="lowKashida"/>
    </w:pPr>
    <w:rPr>
      <w:rFonts w:ascii="Courier New" w:eastAsia="Times New Roman" w:hAnsi="Courier New" w:cs="w_Lotus Light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3101"/>
    <w:rPr>
      <w:rFonts w:ascii="Courier New" w:eastAsia="Times New Roman" w:hAnsi="Courier New" w:cs="w_Lotus Light"/>
      <w:sz w:val="20"/>
      <w:szCs w:val="20"/>
      <w:lang w:val="x-none" w:eastAsia="x-none"/>
    </w:rPr>
  </w:style>
  <w:style w:type="character" w:customStyle="1" w:styleId="pzam">
    <w:name w:val="pzam"/>
    <w:rsid w:val="005F3101"/>
  </w:style>
  <w:style w:type="character" w:customStyle="1" w:styleId="shorttext1">
    <w:name w:val="short_text1"/>
    <w:rsid w:val="005F3101"/>
    <w:rPr>
      <w:sz w:val="29"/>
      <w:szCs w:val="29"/>
    </w:rPr>
  </w:style>
  <w:style w:type="character" w:customStyle="1" w:styleId="st">
    <w:name w:val="st"/>
    <w:rsid w:val="005F3101"/>
  </w:style>
  <w:style w:type="character" w:styleId="Strong">
    <w:name w:val="Strong"/>
    <w:uiPriority w:val="22"/>
    <w:qFormat/>
    <w:rsid w:val="005F310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101"/>
    <w:pPr>
      <w:numPr>
        <w:ilvl w:val="1"/>
      </w:numPr>
      <w:spacing w:after="200" w:line="380" w:lineRule="exact"/>
      <w:ind w:firstLine="567"/>
      <w:jc w:val="both"/>
    </w:pPr>
    <w:rPr>
      <w:rFonts w:ascii="Cambria" w:eastAsia="Times New Roman" w:hAnsi="Cambria" w:cs="w_Lotus Light"/>
      <w:i/>
      <w:iCs/>
      <w:color w:val="4F81BD"/>
      <w:spacing w:val="15"/>
      <w:szCs w:val="26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F3101"/>
    <w:rPr>
      <w:rFonts w:ascii="Cambria" w:eastAsia="Times New Roman" w:hAnsi="Cambria" w:cs="w_Lotus Light"/>
      <w:i/>
      <w:iCs/>
      <w:color w:val="4F81BD"/>
      <w:spacing w:val="15"/>
      <w:szCs w:val="26"/>
      <w:lang w:val="x-none" w:eastAsia="x-none" w:bidi="en-US"/>
    </w:rPr>
  </w:style>
  <w:style w:type="character" w:styleId="SubtleEmphasis">
    <w:name w:val="Subtle Emphasis"/>
    <w:uiPriority w:val="19"/>
    <w:qFormat/>
    <w:rsid w:val="005F3101"/>
    <w:rPr>
      <w:i/>
      <w:iCs/>
      <w:color w:val="808080"/>
    </w:rPr>
  </w:style>
  <w:style w:type="character" w:styleId="SubtleReference">
    <w:name w:val="Subtle Reference"/>
    <w:uiPriority w:val="31"/>
    <w:qFormat/>
    <w:rsid w:val="005F3101"/>
    <w:rPr>
      <w:smallCaps/>
      <w:color w:val="C0504D"/>
      <w:u w:val="single"/>
    </w:rPr>
  </w:style>
  <w:style w:type="table" w:styleId="TableGrid">
    <w:name w:val="Table Grid"/>
    <w:basedOn w:val="TableNormal"/>
    <w:rsid w:val="005F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F3101"/>
    <w:pPr>
      <w:pBdr>
        <w:bottom w:val="single" w:sz="8" w:space="4" w:color="4F81BD"/>
      </w:pBdr>
      <w:spacing w:after="300" w:line="380" w:lineRule="exact"/>
      <w:ind w:firstLine="567"/>
      <w:contextualSpacing/>
      <w:jc w:val="both"/>
    </w:pPr>
    <w:rPr>
      <w:rFonts w:ascii="Cambria" w:eastAsia="Times New Roman" w:hAnsi="Cambria" w:cs="w_Lotus Light"/>
      <w:color w:val="17365D"/>
      <w:spacing w:val="5"/>
      <w:kern w:val="28"/>
      <w:sz w:val="52"/>
      <w:szCs w:val="52"/>
      <w:lang w:val="x-none" w:eastAsia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5F3101"/>
    <w:rPr>
      <w:rFonts w:ascii="Cambria" w:eastAsia="Times New Roman" w:hAnsi="Cambria" w:cs="w_Lotus Light"/>
      <w:color w:val="17365D"/>
      <w:spacing w:val="5"/>
      <w:kern w:val="28"/>
      <w:sz w:val="52"/>
      <w:szCs w:val="52"/>
      <w:lang w:val="x-none" w:eastAsia="x-none" w:bidi="en-US"/>
    </w:rPr>
  </w:style>
  <w:style w:type="paragraph" w:styleId="TOC5">
    <w:name w:val="toc 5"/>
    <w:basedOn w:val="Normal"/>
    <w:next w:val="Normal"/>
    <w:autoRedefine/>
    <w:uiPriority w:val="39"/>
    <w:rsid w:val="005F3101"/>
    <w:pPr>
      <w:bidi w:val="0"/>
      <w:spacing w:after="0" w:line="380" w:lineRule="exact"/>
      <w:ind w:left="880" w:firstLine="284"/>
    </w:pPr>
    <w:rPr>
      <w:rFonts w:eastAsia="Times New Roman" w:cs="Times New Roman"/>
      <w:sz w:val="18"/>
      <w:szCs w:val="21"/>
      <w:lang w:bidi="ar-SA"/>
    </w:rPr>
  </w:style>
  <w:style w:type="paragraph" w:styleId="TOC6">
    <w:name w:val="toc 6"/>
    <w:basedOn w:val="Normal"/>
    <w:next w:val="Normal"/>
    <w:autoRedefine/>
    <w:uiPriority w:val="39"/>
    <w:rsid w:val="005F3101"/>
    <w:pPr>
      <w:bidi w:val="0"/>
      <w:spacing w:after="0" w:line="380" w:lineRule="exact"/>
      <w:ind w:left="1100" w:firstLine="284"/>
    </w:pPr>
    <w:rPr>
      <w:rFonts w:eastAsia="Times New Roman" w:cs="Times New Roman"/>
      <w:sz w:val="18"/>
      <w:szCs w:val="21"/>
      <w:lang w:bidi="ar-SA"/>
    </w:rPr>
  </w:style>
  <w:style w:type="paragraph" w:styleId="TOC7">
    <w:name w:val="toc 7"/>
    <w:basedOn w:val="Normal"/>
    <w:next w:val="Normal"/>
    <w:autoRedefine/>
    <w:uiPriority w:val="39"/>
    <w:rsid w:val="005F3101"/>
    <w:pPr>
      <w:bidi w:val="0"/>
      <w:spacing w:after="0" w:line="380" w:lineRule="exact"/>
      <w:ind w:left="1320" w:firstLine="284"/>
    </w:pPr>
    <w:rPr>
      <w:rFonts w:eastAsia="Times New Roman" w:cs="Times New Roman"/>
      <w:sz w:val="18"/>
      <w:szCs w:val="21"/>
      <w:lang w:bidi="ar-SA"/>
    </w:rPr>
  </w:style>
  <w:style w:type="paragraph" w:styleId="TOC8">
    <w:name w:val="toc 8"/>
    <w:basedOn w:val="Normal"/>
    <w:next w:val="Normal"/>
    <w:autoRedefine/>
    <w:uiPriority w:val="39"/>
    <w:rsid w:val="005F3101"/>
    <w:pPr>
      <w:bidi w:val="0"/>
      <w:spacing w:after="0" w:line="380" w:lineRule="exact"/>
      <w:ind w:left="1540" w:firstLine="284"/>
    </w:pPr>
    <w:rPr>
      <w:rFonts w:eastAsia="Times New Roman" w:cs="Times New Roman"/>
      <w:sz w:val="18"/>
      <w:szCs w:val="21"/>
      <w:lang w:bidi="ar-SA"/>
    </w:rPr>
  </w:style>
  <w:style w:type="paragraph" w:styleId="TOC9">
    <w:name w:val="toc 9"/>
    <w:basedOn w:val="Normal"/>
    <w:next w:val="Normal"/>
    <w:autoRedefine/>
    <w:uiPriority w:val="39"/>
    <w:rsid w:val="005F3101"/>
    <w:pPr>
      <w:bidi w:val="0"/>
      <w:spacing w:after="0" w:line="380" w:lineRule="exact"/>
      <w:ind w:left="1760" w:firstLine="284"/>
    </w:pPr>
    <w:rPr>
      <w:rFonts w:eastAsia="Times New Roman" w:cs="Times New Roman"/>
      <w:sz w:val="18"/>
      <w:szCs w:val="21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5F3101"/>
    <w:pPr>
      <w:spacing w:before="480" w:after="0"/>
      <w:ind w:firstLine="567"/>
      <w:jc w:val="both"/>
      <w:outlineLvl w:val="9"/>
    </w:pPr>
    <w:rPr>
      <w:rFonts w:ascii="Cambria" w:hAnsi="Cambria" w:cs="Times New Roman"/>
      <w:color w:val="365F91"/>
      <w:szCs w:val="28"/>
      <w:lang w:bidi="en-US"/>
    </w:rPr>
  </w:style>
  <w:style w:type="character" w:customStyle="1" w:styleId="value">
    <w:name w:val="value"/>
    <w:rsid w:val="005F3101"/>
  </w:style>
  <w:style w:type="character" w:customStyle="1" w:styleId="CharChar">
    <w:name w:val="پاورقي Char Char"/>
    <w:semiHidden/>
    <w:rsid w:val="005F3101"/>
    <w:rPr>
      <w:lang w:val="en-US" w:eastAsia="en-US" w:bidi="ar-SA"/>
    </w:rPr>
  </w:style>
  <w:style w:type="paragraph" w:customStyle="1" w:styleId="a1">
    <w:name w:val="جدول"/>
    <w:basedOn w:val="Heading4"/>
    <w:link w:val="Char"/>
    <w:qFormat/>
    <w:rsid w:val="005F3101"/>
    <w:pPr>
      <w:keepNext w:val="0"/>
      <w:widowControl w:val="0"/>
      <w:spacing w:before="40" w:after="0" w:line="192" w:lineRule="auto"/>
      <w:jc w:val="center"/>
    </w:pPr>
    <w:rPr>
      <w:rFonts w:ascii="Times New Roman" w:hAnsi="Times New Roman" w:cs="w_Lotus Light"/>
      <w:b w:val="0"/>
      <w:bCs w:val="0"/>
      <w:szCs w:val="24"/>
      <w:lang w:bidi="fa-IR"/>
    </w:rPr>
  </w:style>
  <w:style w:type="character" w:customStyle="1" w:styleId="Char">
    <w:name w:val="جدول Char"/>
    <w:link w:val="a1"/>
    <w:rsid w:val="005F3101"/>
    <w:rPr>
      <w:rFonts w:ascii="Times New Roman" w:eastAsia="Times New Roman" w:hAnsi="Times New Roman" w:cs="w_Lotus Light"/>
      <w:sz w:val="20"/>
      <w:szCs w:val="24"/>
    </w:rPr>
  </w:style>
  <w:style w:type="paragraph" w:customStyle="1" w:styleId="a2">
    <w:name w:val="شعر"/>
    <w:basedOn w:val="Normal"/>
    <w:qFormat/>
    <w:rsid w:val="005F3101"/>
    <w:pPr>
      <w:spacing w:after="0" w:line="240" w:lineRule="auto"/>
      <w:ind w:firstLine="284"/>
      <w:jc w:val="lowKashida"/>
    </w:pPr>
    <w:rPr>
      <w:rFonts w:ascii="Times New Roman Bold" w:eastAsia="Times New Roman" w:hAnsi="Times New Roman Bold" w:cs="w_Lotus Light"/>
      <w:b/>
      <w:sz w:val="20"/>
      <w:szCs w:val="24"/>
      <w:lang w:bidi="ar-SA"/>
    </w:rPr>
  </w:style>
  <w:style w:type="paragraph" w:customStyle="1" w:styleId="2">
    <w:name w:val="شعر2"/>
    <w:basedOn w:val="a2"/>
    <w:qFormat/>
    <w:rsid w:val="005F3101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101"/>
    <w:pPr>
      <w:spacing w:after="0" w:line="240" w:lineRule="auto"/>
      <w:ind w:firstLine="284"/>
      <w:jc w:val="lowKashida"/>
    </w:pPr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01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character" w:customStyle="1" w:styleId="NoSpacingChar">
    <w:name w:val="No Spacing Char"/>
    <w:link w:val="NoSpacing"/>
    <w:uiPriority w:val="1"/>
    <w:rsid w:val="005F3101"/>
    <w:rPr>
      <w:rFonts w:ascii="Calibri" w:eastAsia="Calibri" w:hAnsi="Calibri" w:cs="Arial"/>
      <w:lang w:bidi="en-US"/>
    </w:rPr>
  </w:style>
  <w:style w:type="paragraph" w:styleId="BodyText2">
    <w:name w:val="Body Text 2"/>
    <w:basedOn w:val="Normal"/>
    <w:link w:val="BodyText2Char"/>
    <w:rsid w:val="005F3101"/>
    <w:pPr>
      <w:bidi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B Lotus"/>
      <w:sz w:val="28"/>
      <w:szCs w:val="32"/>
      <w:lang w:eastAsia="zh-CN" w:bidi="ar-SA"/>
    </w:rPr>
  </w:style>
  <w:style w:type="character" w:customStyle="1" w:styleId="BodyText2Char">
    <w:name w:val="Body Text 2 Char"/>
    <w:basedOn w:val="DefaultParagraphFont"/>
    <w:link w:val="BodyText2"/>
    <w:rsid w:val="005F3101"/>
    <w:rPr>
      <w:rFonts w:ascii="Times New Roman" w:eastAsia="Times New Roman" w:hAnsi="Times New Roman" w:cs="B Lotus"/>
      <w:sz w:val="28"/>
      <w:szCs w:val="32"/>
      <w:lang w:eastAsia="zh-CN" w:bidi="ar-SA"/>
    </w:rPr>
  </w:style>
  <w:style w:type="paragraph" w:customStyle="1" w:styleId="Picture">
    <w:name w:val="Picture"/>
    <w:basedOn w:val="Normal"/>
    <w:link w:val="PictureChar"/>
    <w:qFormat/>
    <w:rsid w:val="005F3101"/>
    <w:pPr>
      <w:tabs>
        <w:tab w:val="left" w:pos="3375"/>
      </w:tabs>
      <w:spacing w:after="0" w:line="240" w:lineRule="auto"/>
      <w:ind w:firstLine="284"/>
      <w:jc w:val="center"/>
    </w:pPr>
    <w:rPr>
      <w:rFonts w:ascii="Times New Roman" w:eastAsia="Times New Roman" w:hAnsi="Times New Roman" w:cs="B Nazanin"/>
      <w:b/>
      <w:bCs/>
      <w:color w:val="1F497D"/>
      <w:sz w:val="24"/>
      <w:szCs w:val="24"/>
      <w:lang w:val="x-none" w:eastAsia="x-none" w:bidi="ar-SA"/>
    </w:rPr>
  </w:style>
  <w:style w:type="character" w:customStyle="1" w:styleId="PictureChar">
    <w:name w:val="Picture Char"/>
    <w:link w:val="Picture"/>
    <w:rsid w:val="005F3101"/>
    <w:rPr>
      <w:rFonts w:ascii="Times New Roman" w:eastAsia="Times New Roman" w:hAnsi="Times New Roman" w:cs="B Nazanin"/>
      <w:b/>
      <w:bCs/>
      <w:color w:val="1F497D"/>
      <w:sz w:val="24"/>
      <w:szCs w:val="24"/>
      <w:lang w:val="x-none" w:eastAsia="x-none" w:bidi="ar-SA"/>
    </w:rPr>
  </w:style>
  <w:style w:type="character" w:customStyle="1" w:styleId="TableChar">
    <w:name w:val="Table Char"/>
    <w:link w:val="Table"/>
    <w:rsid w:val="005F3101"/>
    <w:rPr>
      <w:rFonts w:ascii="Times New Roman" w:eastAsia="Calibri" w:hAnsi="Times New Roman" w:cs="IRLotus"/>
      <w:sz w:val="20"/>
      <w:szCs w:val="26"/>
    </w:rPr>
  </w:style>
  <w:style w:type="paragraph" w:customStyle="1" w:styleId="20">
    <w:name w:val="2"/>
    <w:basedOn w:val="Normal"/>
    <w:link w:val="2Char"/>
    <w:qFormat/>
    <w:rsid w:val="005F3101"/>
    <w:pPr>
      <w:spacing w:after="0" w:line="240" w:lineRule="auto"/>
      <w:ind w:firstLine="284"/>
      <w:jc w:val="both"/>
    </w:pPr>
    <w:rPr>
      <w:rFonts w:ascii="Times New Roman" w:eastAsia="Times New Roman" w:hAnsi="Times New Roman" w:cs="B Nazanin"/>
      <w:b/>
      <w:bCs/>
      <w:sz w:val="30"/>
      <w:szCs w:val="30"/>
      <w:lang w:val="x-none" w:eastAsia="x-none" w:bidi="ar-SA"/>
    </w:rPr>
  </w:style>
  <w:style w:type="character" w:customStyle="1" w:styleId="2Char">
    <w:name w:val="2 Char"/>
    <w:link w:val="20"/>
    <w:rsid w:val="005F3101"/>
    <w:rPr>
      <w:rFonts w:ascii="Times New Roman" w:eastAsia="Times New Roman" w:hAnsi="Times New Roman" w:cs="B Nazanin"/>
      <w:b/>
      <w:bCs/>
      <w:sz w:val="30"/>
      <w:szCs w:val="30"/>
      <w:lang w:val="x-none" w:eastAsia="x-none" w:bidi="ar-SA"/>
    </w:rPr>
  </w:style>
  <w:style w:type="paragraph" w:customStyle="1" w:styleId="3">
    <w:name w:val="3"/>
    <w:basedOn w:val="Normal"/>
    <w:link w:val="3Char"/>
    <w:qFormat/>
    <w:rsid w:val="005F3101"/>
    <w:pPr>
      <w:spacing w:after="0" w:line="240" w:lineRule="auto"/>
      <w:ind w:firstLine="284"/>
      <w:jc w:val="both"/>
    </w:pPr>
    <w:rPr>
      <w:rFonts w:ascii="Times New Roman" w:eastAsia="Times New Roman" w:hAnsi="Times New Roman" w:cs="B Nazanin"/>
      <w:b/>
      <w:bCs/>
      <w:color w:val="262626"/>
      <w:sz w:val="24"/>
      <w:szCs w:val="28"/>
      <w:lang w:val="x-none" w:eastAsia="x-none" w:bidi="ar-SA"/>
    </w:rPr>
  </w:style>
  <w:style w:type="character" w:customStyle="1" w:styleId="3Char">
    <w:name w:val="3 Char"/>
    <w:link w:val="3"/>
    <w:rsid w:val="005F3101"/>
    <w:rPr>
      <w:rFonts w:ascii="Times New Roman" w:eastAsia="Times New Roman" w:hAnsi="Times New Roman" w:cs="B Nazanin"/>
      <w:b/>
      <w:bCs/>
      <w:color w:val="262626"/>
      <w:sz w:val="24"/>
      <w:szCs w:val="28"/>
      <w:lang w:val="x-none" w:eastAsia="x-none" w:bidi="ar-SA"/>
    </w:rPr>
  </w:style>
  <w:style w:type="paragraph" w:customStyle="1" w:styleId="4">
    <w:name w:val="4"/>
    <w:basedOn w:val="Normal"/>
    <w:link w:val="4Char"/>
    <w:qFormat/>
    <w:rsid w:val="005F3101"/>
    <w:pPr>
      <w:tabs>
        <w:tab w:val="left" w:pos="2874"/>
      </w:tabs>
      <w:spacing w:after="0" w:line="240" w:lineRule="auto"/>
      <w:ind w:firstLine="284"/>
      <w:jc w:val="both"/>
    </w:pPr>
    <w:rPr>
      <w:rFonts w:ascii="Times New Roman" w:eastAsia="Times New Roman" w:hAnsi="Times New Roman" w:cs="B Nazanin"/>
      <w:b/>
      <w:bCs/>
      <w:color w:val="4A442A"/>
      <w:sz w:val="28"/>
      <w:szCs w:val="28"/>
      <w:lang w:val="x-none" w:eastAsia="x-none" w:bidi="ar-SA"/>
    </w:rPr>
  </w:style>
  <w:style w:type="character" w:customStyle="1" w:styleId="4Char">
    <w:name w:val="4 Char"/>
    <w:link w:val="4"/>
    <w:rsid w:val="005F3101"/>
    <w:rPr>
      <w:rFonts w:ascii="Times New Roman" w:eastAsia="Times New Roman" w:hAnsi="Times New Roman" w:cs="B Nazanin"/>
      <w:b/>
      <w:bCs/>
      <w:color w:val="4A442A"/>
      <w:sz w:val="28"/>
      <w:szCs w:val="28"/>
      <w:lang w:val="x-none" w:eastAsia="x-none" w:bidi="ar-SA"/>
    </w:rPr>
  </w:style>
  <w:style w:type="paragraph" w:customStyle="1" w:styleId="1">
    <w:name w:val="1"/>
    <w:basedOn w:val="Normal"/>
    <w:link w:val="1Char"/>
    <w:qFormat/>
    <w:rsid w:val="005F3101"/>
    <w:pPr>
      <w:spacing w:after="0" w:line="240" w:lineRule="auto"/>
      <w:ind w:firstLine="284"/>
      <w:jc w:val="center"/>
    </w:pPr>
    <w:rPr>
      <w:rFonts w:ascii="Times New Roman" w:eastAsia="Times New Roman" w:hAnsi="Times New Roman" w:cs="B Nazanin"/>
      <w:b/>
      <w:bCs/>
      <w:sz w:val="28"/>
      <w:szCs w:val="32"/>
      <w:lang w:val="x-none" w:eastAsia="x-none" w:bidi="ar-SA"/>
    </w:rPr>
  </w:style>
  <w:style w:type="character" w:customStyle="1" w:styleId="1Char">
    <w:name w:val="1 Char"/>
    <w:link w:val="1"/>
    <w:rsid w:val="005F3101"/>
    <w:rPr>
      <w:rFonts w:ascii="Times New Roman" w:eastAsia="Times New Roman" w:hAnsi="Times New Roman" w:cs="B Nazanin"/>
      <w:b/>
      <w:bCs/>
      <w:sz w:val="28"/>
      <w:szCs w:val="32"/>
      <w:lang w:val="x-none" w:eastAsia="x-none" w:bidi="ar-SA"/>
    </w:rPr>
  </w:style>
  <w:style w:type="paragraph" w:customStyle="1" w:styleId="5">
    <w:name w:val="5"/>
    <w:basedOn w:val="Normal"/>
    <w:link w:val="5Char"/>
    <w:qFormat/>
    <w:rsid w:val="005F3101"/>
    <w:pPr>
      <w:tabs>
        <w:tab w:val="left" w:pos="3815"/>
      </w:tabs>
      <w:spacing w:after="0" w:line="240" w:lineRule="auto"/>
      <w:ind w:firstLine="284"/>
      <w:jc w:val="lowKashida"/>
    </w:pPr>
    <w:rPr>
      <w:rFonts w:ascii="Times New Roman" w:eastAsia="Times New Roman" w:hAnsi="Times New Roman" w:cs="B Nazanin"/>
      <w:b/>
      <w:bCs/>
      <w:sz w:val="26"/>
      <w:szCs w:val="26"/>
      <w:lang w:val="x-none" w:eastAsia="x-none" w:bidi="ar-SA"/>
    </w:rPr>
  </w:style>
  <w:style w:type="character" w:customStyle="1" w:styleId="5Char">
    <w:name w:val="5 Char"/>
    <w:link w:val="5"/>
    <w:rsid w:val="005F3101"/>
    <w:rPr>
      <w:rFonts w:ascii="Times New Roman" w:eastAsia="Times New Roman" w:hAnsi="Times New Roman" w:cs="B Nazanin"/>
      <w:b/>
      <w:bCs/>
      <w:sz w:val="26"/>
      <w:szCs w:val="26"/>
      <w:lang w:val="x-none" w:eastAsia="x-none" w:bidi="ar-SA"/>
    </w:rPr>
  </w:style>
  <w:style w:type="character" w:customStyle="1" w:styleId="CharChar12">
    <w:name w:val="Char Char12"/>
    <w:rsid w:val="005F3101"/>
    <w:rPr>
      <w:rFonts w:ascii="Times New Roman Bold" w:eastAsia="Times New Roman" w:hAnsi="Times New Roman Bold" w:cs="B Nazanin"/>
      <w:b/>
      <w:bCs/>
      <w:sz w:val="18"/>
      <w:szCs w:val="32"/>
      <w:lang w:bidi="fa-IR"/>
    </w:rPr>
  </w:style>
  <w:style w:type="character" w:customStyle="1" w:styleId="CharChar11">
    <w:name w:val="Char Char11"/>
    <w:rsid w:val="005F3101"/>
    <w:rPr>
      <w:rFonts w:ascii="Times New Roman Bold" w:hAnsi="Times New Roman Bold" w:cs="B Nazanin"/>
      <w:b/>
      <w:bCs/>
      <w:sz w:val="24"/>
      <w:szCs w:val="28"/>
      <w:lang w:bidi="fa-IR"/>
    </w:rPr>
  </w:style>
  <w:style w:type="character" w:customStyle="1" w:styleId="CharChar10">
    <w:name w:val="Char Char10"/>
    <w:rsid w:val="005F3101"/>
    <w:rPr>
      <w:rFonts w:ascii="Times New Roman Bold" w:hAnsi="Times New Roman Bold" w:cs="B Nazanin"/>
      <w:b/>
      <w:bCs/>
      <w:sz w:val="18"/>
      <w:lang w:bidi="fa-IR"/>
    </w:rPr>
  </w:style>
  <w:style w:type="character" w:customStyle="1" w:styleId="CharChar8">
    <w:name w:val="Char Char8"/>
    <w:rsid w:val="005F3101"/>
    <w:rPr>
      <w:sz w:val="20"/>
      <w:szCs w:val="20"/>
    </w:rPr>
  </w:style>
  <w:style w:type="paragraph" w:styleId="Bibliography">
    <w:name w:val="Bibliography"/>
    <w:basedOn w:val="Normal"/>
    <w:next w:val="Normal"/>
    <w:unhideWhenUsed/>
    <w:rsid w:val="005F3101"/>
    <w:pPr>
      <w:bidi w:val="0"/>
      <w:spacing w:after="0" w:line="380" w:lineRule="exact"/>
      <w:ind w:firstLine="284"/>
      <w:jc w:val="lowKashida"/>
    </w:pPr>
    <w:rPr>
      <w:rFonts w:ascii="Times New Roman" w:eastAsia="Times New Roman" w:hAnsi="Times New Roman" w:cs="w_Lotus Light"/>
      <w:szCs w:val="24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5F3101"/>
    <w:rPr>
      <w:rFonts w:eastAsia="Calibri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101"/>
    <w:pPr>
      <w:bidi w:val="0"/>
      <w:spacing w:after="0" w:line="380" w:lineRule="exact"/>
      <w:ind w:firstLine="284"/>
      <w:jc w:val="lowKashida"/>
    </w:pPr>
    <w:rPr>
      <w:rFonts w:eastAsia="Calibri"/>
      <w:lang w:val="x-none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5F3101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F3101"/>
    <w:rPr>
      <w:rFonts w:eastAsia="Calibri"/>
      <w:b/>
      <w:bCs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10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F3101"/>
    <w:rPr>
      <w:b/>
      <w:bCs/>
      <w:sz w:val="20"/>
      <w:szCs w:val="20"/>
    </w:rPr>
  </w:style>
  <w:style w:type="paragraph" w:customStyle="1" w:styleId="Default">
    <w:name w:val="Default"/>
    <w:rsid w:val="005F3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customStyle="1" w:styleId="Textoindependiente">
    <w:name w:val="Texto independiente"/>
    <w:basedOn w:val="Default"/>
    <w:next w:val="Default"/>
    <w:rsid w:val="005F3101"/>
    <w:rPr>
      <w:color w:val="auto"/>
    </w:rPr>
  </w:style>
  <w:style w:type="character" w:customStyle="1" w:styleId="spanen">
    <w:name w:val="spanen"/>
    <w:basedOn w:val="DefaultParagraphFont"/>
    <w:rsid w:val="005F3101"/>
  </w:style>
  <w:style w:type="character" w:customStyle="1" w:styleId="textexposedshow">
    <w:name w:val="textexposedshow"/>
    <w:basedOn w:val="DefaultParagraphFont"/>
    <w:rsid w:val="005F3101"/>
  </w:style>
  <w:style w:type="paragraph" w:styleId="BodyText">
    <w:name w:val="Body Text"/>
    <w:basedOn w:val="Normal"/>
    <w:link w:val="BodyTextChar"/>
    <w:unhideWhenUsed/>
    <w:rsid w:val="005F3101"/>
    <w:pPr>
      <w:bidi w:val="0"/>
      <w:spacing w:after="120" w:line="240" w:lineRule="auto"/>
      <w:ind w:firstLine="284"/>
      <w:jc w:val="both"/>
    </w:pPr>
    <w:rPr>
      <w:rFonts w:ascii="B Nazanin" w:eastAsia="Times New Roman" w:hAnsi="B Nazanin" w:cs="Times New Roman"/>
      <w:sz w:val="24"/>
      <w:szCs w:val="24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5F3101"/>
    <w:rPr>
      <w:rFonts w:ascii="B Nazanin" w:eastAsia="Times New Roman" w:hAnsi="B Nazanin" w:cs="Times New Roman"/>
      <w:sz w:val="24"/>
      <w:szCs w:val="24"/>
      <w:lang w:val="x-none" w:eastAsia="x-none" w:bidi="ar-SA"/>
    </w:rPr>
  </w:style>
  <w:style w:type="paragraph" w:styleId="Caption">
    <w:name w:val="caption"/>
    <w:basedOn w:val="Normal"/>
    <w:next w:val="Normal"/>
    <w:qFormat/>
    <w:rsid w:val="005F3101"/>
    <w:pPr>
      <w:bidi w:val="0"/>
      <w:spacing w:after="0" w:line="360" w:lineRule="auto"/>
      <w:ind w:firstLine="284"/>
      <w:jc w:val="center"/>
    </w:pPr>
    <w:rPr>
      <w:rFonts w:ascii="B Nazanin" w:eastAsia="Times New Roman" w:hAnsi="B Nazanin" w:cs="B Nazanin"/>
      <w:b/>
      <w:bCs/>
      <w:sz w:val="18"/>
      <w:szCs w:val="18"/>
      <w:lang w:bidi="ar-SA"/>
    </w:rPr>
  </w:style>
  <w:style w:type="paragraph" w:styleId="TableofFigures">
    <w:name w:val="table of figures"/>
    <w:basedOn w:val="Normal"/>
    <w:next w:val="Normal"/>
    <w:unhideWhenUsed/>
    <w:rsid w:val="005F3101"/>
    <w:pPr>
      <w:bidi w:val="0"/>
      <w:spacing w:after="0" w:line="240" w:lineRule="auto"/>
      <w:ind w:firstLine="284"/>
      <w:jc w:val="both"/>
    </w:pPr>
    <w:rPr>
      <w:rFonts w:ascii="B Nazanin" w:eastAsia="Times New Roman" w:hAnsi="B Nazanin" w:cs="B Nazanin"/>
      <w:szCs w:val="24"/>
      <w:lang w:bidi="ar-SA"/>
    </w:rPr>
  </w:style>
  <w:style w:type="paragraph" w:customStyle="1" w:styleId="msoorganizationname2">
    <w:name w:val="msoorganizationname2"/>
    <w:rsid w:val="005F3101"/>
    <w:pPr>
      <w:spacing w:after="0" w:line="240" w:lineRule="auto"/>
      <w:jc w:val="center"/>
    </w:pPr>
    <w:rPr>
      <w:rFonts w:ascii="Goudy Old Style" w:eastAsia="Times New Roman" w:hAnsi="Goudy Old Style" w:cs="Times New Roman"/>
      <w:b/>
      <w:bCs/>
      <w:smallCaps/>
      <w:color w:val="336666"/>
      <w:kern w:val="28"/>
      <w:sz w:val="26"/>
      <w:szCs w:val="26"/>
      <w:lang w:bidi="ar-SA"/>
    </w:rPr>
  </w:style>
  <w:style w:type="character" w:customStyle="1" w:styleId="apple-converted-space">
    <w:name w:val="apple-converted-space"/>
    <w:rsid w:val="005F3101"/>
  </w:style>
  <w:style w:type="paragraph" w:styleId="BodyTextIndent">
    <w:name w:val="Body Text Indent"/>
    <w:basedOn w:val="Normal"/>
    <w:link w:val="BodyTextIndentChar"/>
    <w:rsid w:val="005F3101"/>
    <w:pPr>
      <w:widowControl w:val="0"/>
      <w:spacing w:after="0" w:line="223" w:lineRule="auto"/>
      <w:ind w:left="5670" w:firstLine="284"/>
      <w:jc w:val="both"/>
    </w:pPr>
    <w:rPr>
      <w:rFonts w:ascii="Times New Roman" w:eastAsia="Times New Roman" w:hAnsi="Times New Roman" w:cs="B Lotus"/>
      <w:b/>
      <w:bCs/>
      <w:noProof/>
      <w:sz w:val="18"/>
      <w:szCs w:val="26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F3101"/>
    <w:rPr>
      <w:rFonts w:ascii="Times New Roman" w:eastAsia="Times New Roman" w:hAnsi="Times New Roman" w:cs="B Lotus"/>
      <w:b/>
      <w:bCs/>
      <w:noProof/>
      <w:sz w:val="18"/>
      <w:szCs w:val="26"/>
      <w:lang w:bidi="ar-SA"/>
    </w:rPr>
  </w:style>
  <w:style w:type="paragraph" w:customStyle="1" w:styleId="CharCharCharChar">
    <w:name w:val="Char Char Char Char"/>
    <w:basedOn w:val="Normal"/>
    <w:rsid w:val="005F3101"/>
    <w:pPr>
      <w:bidi w:val="0"/>
      <w:spacing w:line="240" w:lineRule="exact"/>
      <w:ind w:firstLine="284"/>
      <w:jc w:val="lowKashida"/>
    </w:pPr>
    <w:rPr>
      <w:rFonts w:ascii="Verdana" w:eastAsia="Times New Roman" w:hAnsi="Verdana" w:cs="Times New Roman"/>
      <w:szCs w:val="26"/>
      <w:lang w:bidi="ar-SA"/>
    </w:rPr>
  </w:style>
  <w:style w:type="paragraph" w:customStyle="1" w:styleId="CharCharCharChar1">
    <w:name w:val="Char Char Char Char1"/>
    <w:basedOn w:val="Normal"/>
    <w:rsid w:val="005F3101"/>
    <w:pPr>
      <w:bidi w:val="0"/>
      <w:spacing w:line="240" w:lineRule="exact"/>
      <w:ind w:firstLine="284"/>
      <w:jc w:val="lowKashida"/>
    </w:pPr>
    <w:rPr>
      <w:rFonts w:ascii="Verdana" w:eastAsia="Times New Roman" w:hAnsi="Verdana" w:cs="Times New Roman"/>
      <w:szCs w:val="26"/>
      <w:lang w:bidi="ar-SA"/>
    </w:rPr>
  </w:style>
  <w:style w:type="paragraph" w:styleId="BodyText3">
    <w:name w:val="Body Text 3"/>
    <w:basedOn w:val="Normal"/>
    <w:link w:val="BodyText3Char"/>
    <w:rsid w:val="005F3101"/>
    <w:pPr>
      <w:spacing w:after="0" w:line="204" w:lineRule="auto"/>
      <w:ind w:firstLine="284"/>
      <w:jc w:val="center"/>
    </w:pPr>
    <w:rPr>
      <w:rFonts w:ascii="Times New Roman" w:eastAsia="Times New Roman" w:hAnsi="Times New Roman" w:cs="B Lotus"/>
      <w:b/>
      <w:bCs/>
      <w:noProof/>
      <w:szCs w:val="26"/>
      <w:lang w:bidi="ar-SA"/>
    </w:rPr>
  </w:style>
  <w:style w:type="character" w:customStyle="1" w:styleId="BodyText3Char">
    <w:name w:val="Body Text 3 Char"/>
    <w:basedOn w:val="DefaultParagraphFont"/>
    <w:link w:val="BodyText3"/>
    <w:rsid w:val="005F3101"/>
    <w:rPr>
      <w:rFonts w:ascii="Times New Roman" w:eastAsia="Times New Roman" w:hAnsi="Times New Roman" w:cs="B Lotus"/>
      <w:b/>
      <w:bCs/>
      <w:noProof/>
      <w:szCs w:val="26"/>
      <w:lang w:bidi="ar-SA"/>
    </w:rPr>
  </w:style>
  <w:style w:type="paragraph" w:styleId="BodyTextIndent2">
    <w:name w:val="Body Text Indent 2"/>
    <w:basedOn w:val="Normal"/>
    <w:link w:val="BodyTextIndent2Char"/>
    <w:rsid w:val="005F3101"/>
    <w:pPr>
      <w:widowControl w:val="0"/>
      <w:spacing w:after="0" w:line="226" w:lineRule="auto"/>
      <w:ind w:firstLine="284"/>
      <w:jc w:val="both"/>
    </w:pPr>
    <w:rPr>
      <w:rFonts w:ascii="Times New Roman" w:eastAsia="Times New Roman" w:hAnsi="Times New Roman" w:cs="B Zar"/>
      <w:noProof/>
      <w:sz w:val="26"/>
      <w:szCs w:val="26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5F3101"/>
    <w:rPr>
      <w:rFonts w:ascii="Times New Roman" w:eastAsia="Times New Roman" w:hAnsi="Times New Roman" w:cs="B Zar"/>
      <w:noProof/>
      <w:sz w:val="26"/>
      <w:szCs w:val="26"/>
      <w:lang w:bidi="ar-SA"/>
    </w:rPr>
  </w:style>
  <w:style w:type="character" w:customStyle="1" w:styleId="shorttext">
    <w:name w:val="short_text"/>
    <w:basedOn w:val="DefaultParagraphFont"/>
    <w:rsid w:val="005F3101"/>
  </w:style>
  <w:style w:type="paragraph" w:customStyle="1" w:styleId="article-deck">
    <w:name w:val="article-deck"/>
    <w:basedOn w:val="Normal"/>
    <w:rsid w:val="005F3101"/>
    <w:pPr>
      <w:bidi w:val="0"/>
      <w:spacing w:before="100" w:beforeAutospacing="1" w:after="100" w:afterAutospacing="1" w:line="240" w:lineRule="auto"/>
      <w:ind w:firstLine="284"/>
      <w:jc w:val="lowKashida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uthor">
    <w:name w:val="author"/>
    <w:basedOn w:val="DefaultParagraphFont"/>
    <w:rsid w:val="005F3101"/>
  </w:style>
  <w:style w:type="character" w:customStyle="1" w:styleId="pagecount">
    <w:name w:val="pagecount"/>
    <w:basedOn w:val="DefaultParagraphFont"/>
    <w:rsid w:val="005F3101"/>
  </w:style>
  <w:style w:type="paragraph" w:customStyle="1" w:styleId="Style1">
    <w:name w:val="Style1"/>
    <w:basedOn w:val="Normal"/>
    <w:rsid w:val="005F3101"/>
    <w:pPr>
      <w:bidi w:val="0"/>
      <w:spacing w:after="0" w:line="420" w:lineRule="exact"/>
      <w:ind w:firstLine="284"/>
      <w:jc w:val="lowKashida"/>
    </w:pPr>
    <w:rPr>
      <w:rFonts w:ascii="Tahoma" w:eastAsia="Times New Roman" w:hAnsi="Tahoma" w:cs="Lotus"/>
      <w:szCs w:val="26"/>
      <w:lang w:bidi="ar-SA"/>
    </w:rPr>
  </w:style>
  <w:style w:type="character" w:customStyle="1" w:styleId="txtquran">
    <w:name w:val="txtquran"/>
    <w:basedOn w:val="DefaultParagraphFont"/>
    <w:rsid w:val="005F3101"/>
  </w:style>
  <w:style w:type="character" w:customStyle="1" w:styleId="ayanum">
    <w:name w:val="ayanum"/>
    <w:basedOn w:val="DefaultParagraphFont"/>
    <w:rsid w:val="005F3101"/>
  </w:style>
  <w:style w:type="paragraph" w:customStyle="1" w:styleId="metadatabyline">
    <w:name w:val="metadata__byline"/>
    <w:basedOn w:val="Normal"/>
    <w:rsid w:val="005F3101"/>
    <w:pPr>
      <w:bidi w:val="0"/>
      <w:spacing w:before="100" w:beforeAutospacing="1" w:after="100" w:afterAutospacing="1" w:line="240" w:lineRule="auto"/>
      <w:ind w:firstLine="284"/>
      <w:jc w:val="lowKashida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etadatabylineauthor">
    <w:name w:val="metadata__byline__author"/>
    <w:basedOn w:val="DefaultParagraphFont"/>
    <w:rsid w:val="005F3101"/>
  </w:style>
  <w:style w:type="character" w:customStyle="1" w:styleId="apple-style-span">
    <w:name w:val="apple-style-span"/>
    <w:basedOn w:val="DefaultParagraphFont"/>
    <w:rsid w:val="005F3101"/>
  </w:style>
  <w:style w:type="character" w:customStyle="1" w:styleId="byline">
    <w:name w:val="byline"/>
    <w:basedOn w:val="DefaultParagraphFont"/>
    <w:rsid w:val="005F3101"/>
  </w:style>
  <w:style w:type="character" w:customStyle="1" w:styleId="byline-author">
    <w:name w:val="byline-author"/>
    <w:basedOn w:val="DefaultParagraphFont"/>
    <w:rsid w:val="005F3101"/>
  </w:style>
  <w:style w:type="paragraph" w:customStyle="1" w:styleId="byline-dateline">
    <w:name w:val="byline-dateline"/>
    <w:basedOn w:val="Normal"/>
    <w:rsid w:val="005F3101"/>
    <w:pPr>
      <w:bidi w:val="0"/>
      <w:spacing w:before="100" w:beforeAutospacing="1" w:after="100" w:afterAutospacing="1" w:line="240" w:lineRule="auto"/>
      <w:ind w:firstLine="284"/>
      <w:jc w:val="lowKashida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enu-label">
    <w:name w:val="menu-label"/>
    <w:basedOn w:val="DefaultParagraphFont"/>
    <w:rsid w:val="005F3101"/>
  </w:style>
  <w:style w:type="character" w:customStyle="1" w:styleId="pb-timestamp">
    <w:name w:val="pb-timestamp"/>
    <w:basedOn w:val="DefaultParagraphFont"/>
    <w:rsid w:val="005F3101"/>
  </w:style>
  <w:style w:type="character" w:customStyle="1" w:styleId="A20">
    <w:name w:val="A2"/>
    <w:uiPriority w:val="99"/>
    <w:rsid w:val="005F3101"/>
    <w:rPr>
      <w:rFonts w:cs="FarnhamText-RegularItalLF"/>
      <w:i/>
      <w:iCs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5F3101"/>
    <w:pPr>
      <w:spacing w:line="241" w:lineRule="atLeast"/>
    </w:pPr>
    <w:rPr>
      <w:rFonts w:ascii="FrescoSans" w:hAnsi="FrescoSans" w:cs="Arial Unicode MS"/>
      <w:color w:val="auto"/>
      <w:lang w:bidi="fa-IR"/>
    </w:rPr>
  </w:style>
  <w:style w:type="character" w:customStyle="1" w:styleId="A5">
    <w:name w:val="A5"/>
    <w:uiPriority w:val="99"/>
    <w:rsid w:val="005F3101"/>
    <w:rPr>
      <w:rFonts w:cs="FrescoSans"/>
      <w:b/>
      <w:bCs/>
      <w:color w:val="000000"/>
      <w:sz w:val="52"/>
      <w:szCs w:val="52"/>
    </w:rPr>
  </w:style>
  <w:style w:type="character" w:customStyle="1" w:styleId="A7">
    <w:name w:val="A7"/>
    <w:uiPriority w:val="99"/>
    <w:rsid w:val="005F3101"/>
    <w:rPr>
      <w:rFonts w:cs="FrescoSans"/>
      <w:b/>
      <w:bCs/>
      <w:color w:val="000000"/>
      <w:sz w:val="20"/>
      <w:szCs w:val="20"/>
    </w:rPr>
  </w:style>
  <w:style w:type="character" w:customStyle="1" w:styleId="A8">
    <w:name w:val="A8"/>
    <w:uiPriority w:val="99"/>
    <w:rsid w:val="005F3101"/>
    <w:rPr>
      <w:rFonts w:cs="FrescoSans"/>
      <w:color w:val="000000"/>
      <w:sz w:val="15"/>
      <w:szCs w:val="15"/>
    </w:rPr>
  </w:style>
  <w:style w:type="table" w:styleId="MediumList1-Accent3">
    <w:name w:val="Medium List 1 Accent 3"/>
    <w:basedOn w:val="TableNormal"/>
    <w:uiPriority w:val="65"/>
    <w:rsid w:val="005F3101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ar-SA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Shading1-Accent5">
    <w:name w:val="Medium Shading 1 Accent 5"/>
    <w:basedOn w:val="TableNormal"/>
    <w:uiPriority w:val="63"/>
    <w:rsid w:val="005F3101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F3101"/>
    <w:pPr>
      <w:spacing w:after="0" w:line="240" w:lineRule="auto"/>
    </w:pPr>
    <w:rPr>
      <w:rFonts w:ascii="Calibri" w:eastAsia="Calibri" w:hAnsi="Calibri" w:cs="Arial"/>
      <w:color w:val="5F497A"/>
      <w:sz w:val="20"/>
      <w:szCs w:val="20"/>
      <w:lang w:bidi="ar-S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5">
    <w:name w:val="Light List Accent 5"/>
    <w:basedOn w:val="TableNormal"/>
    <w:uiPriority w:val="61"/>
    <w:rsid w:val="005F3101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5F3101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5F3101"/>
    <w:pPr>
      <w:spacing w:after="0" w:line="240" w:lineRule="auto"/>
    </w:pPr>
    <w:rPr>
      <w:rFonts w:ascii="Calibri" w:eastAsia="Calibri" w:hAnsi="Calibri" w:cs="Arial"/>
      <w:color w:val="31849B"/>
      <w:sz w:val="20"/>
      <w:szCs w:val="20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1-Accent1">
    <w:name w:val="Medium Grid 1 Accent 1"/>
    <w:basedOn w:val="TableNormal"/>
    <w:uiPriority w:val="67"/>
    <w:rsid w:val="005F3101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1">
    <w:name w:val="Light Grid Accent 1"/>
    <w:basedOn w:val="TableNormal"/>
    <w:uiPriority w:val="62"/>
    <w:rsid w:val="005F3101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2-Accent3">
    <w:name w:val="Medium Shading 2 Accent 3"/>
    <w:basedOn w:val="TableNormal"/>
    <w:rsid w:val="005F310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5F310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rsid w:val="005F310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5">
    <w:name w:val="Medium Grid 3 Accent 5"/>
    <w:basedOn w:val="TableNormal"/>
    <w:rsid w:val="005F310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Revision">
    <w:name w:val="Revision"/>
    <w:hidden/>
    <w:semiHidden/>
    <w:rsid w:val="005F3101"/>
    <w:pPr>
      <w:spacing w:after="0" w:line="240" w:lineRule="auto"/>
    </w:pPr>
    <w:rPr>
      <w:rFonts w:ascii="Calibri" w:eastAsia="Calibri" w:hAnsi="Calibri" w:cs="Arial"/>
      <w:lang w:bidi="ar-SA"/>
    </w:rPr>
  </w:style>
  <w:style w:type="table" w:customStyle="1" w:styleId="MediumShading11">
    <w:name w:val="Medium Shading 11"/>
    <w:basedOn w:val="TableNormal"/>
    <w:rsid w:val="005F3101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rsid w:val="005F3101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ar-S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List1">
    <w:name w:val="Light List1"/>
    <w:basedOn w:val="TableNormal"/>
    <w:rsid w:val="005F3101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Subtle2">
    <w:name w:val="Table Subtle 2"/>
    <w:basedOn w:val="TableNormal"/>
    <w:rsid w:val="005F310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310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rsid w:val="005F3101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bidi="ar-SA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eContemporary">
    <w:name w:val="Table Contemporary"/>
    <w:basedOn w:val="TableNormal"/>
    <w:rsid w:val="005F310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3">
    <w:name w:val="Table 3D effects 3"/>
    <w:basedOn w:val="TableNormal"/>
    <w:rsid w:val="005F310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5">
    <w:name w:val="Medium List 2 Accent 5"/>
    <w:basedOn w:val="TableNormal"/>
    <w:rsid w:val="005F310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bidi="ar-S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C826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rsid w:val="005F310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bidi="ar-S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olorfulGrid-Accent5">
    <w:name w:val="Colorful Grid Accent 5"/>
    <w:basedOn w:val="TableNormal"/>
    <w:rsid w:val="005F31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Shading1-Accent3">
    <w:name w:val="Medium Shading 1 Accent 3"/>
    <w:basedOn w:val="TableNormal"/>
    <w:rsid w:val="005F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CEC2B1"/>
        <w:left w:val="single" w:sz="8" w:space="0" w:color="CEC2B1"/>
        <w:bottom w:val="single" w:sz="8" w:space="0" w:color="CEC2B1"/>
        <w:right w:val="single" w:sz="8" w:space="0" w:color="CEC2B1"/>
        <w:insideH w:val="single" w:sz="8" w:space="0" w:color="CEC2B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EC2B1"/>
          <w:left w:val="single" w:sz="8" w:space="0" w:color="CEC2B1"/>
          <w:bottom w:val="single" w:sz="8" w:space="0" w:color="CEC2B1"/>
          <w:right w:val="single" w:sz="8" w:space="0" w:color="CEC2B1"/>
          <w:insideH w:val="nil"/>
          <w:insideV w:val="nil"/>
        </w:tcBorders>
        <w:shd w:val="clear" w:color="auto" w:fill="BEAE9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2B1"/>
          <w:left w:val="single" w:sz="8" w:space="0" w:color="CEC2B1"/>
          <w:bottom w:val="single" w:sz="8" w:space="0" w:color="CEC2B1"/>
          <w:right w:val="single" w:sz="8" w:space="0" w:color="CEC2B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rsid w:val="005F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929297"/>
        <w:left w:val="single" w:sz="8" w:space="0" w:color="929297"/>
        <w:bottom w:val="single" w:sz="8" w:space="0" w:color="929297"/>
        <w:right w:val="single" w:sz="8" w:space="0" w:color="929297"/>
        <w:insideH w:val="single" w:sz="8" w:space="0" w:color="92929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9297"/>
          <w:left w:val="single" w:sz="8" w:space="0" w:color="929297"/>
          <w:bottom w:val="single" w:sz="8" w:space="0" w:color="929297"/>
          <w:right w:val="single" w:sz="8" w:space="0" w:color="929297"/>
          <w:insideH w:val="nil"/>
          <w:insideV w:val="nil"/>
        </w:tcBorders>
        <w:shd w:val="clear" w:color="auto" w:fill="6F6F7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7"/>
          <w:left w:val="single" w:sz="8" w:space="0" w:color="929297"/>
          <w:bottom w:val="single" w:sz="8" w:space="0" w:color="929297"/>
          <w:right w:val="single" w:sz="8" w:space="0" w:color="92929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rsid w:val="005F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6F6F74"/>
        <w:left w:val="single" w:sz="8" w:space="0" w:color="6F6F74"/>
        <w:bottom w:val="single" w:sz="8" w:space="0" w:color="6F6F74"/>
        <w:right w:val="single" w:sz="8" w:space="0" w:color="6F6F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F6F7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/>
          <w:left w:val="single" w:sz="8" w:space="0" w:color="6F6F74"/>
          <w:bottom w:val="single" w:sz="8" w:space="0" w:color="6F6F74"/>
          <w:right w:val="single" w:sz="8" w:space="0" w:color="6F6F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/>
          <w:left w:val="single" w:sz="8" w:space="0" w:color="6F6F74"/>
          <w:bottom w:val="single" w:sz="8" w:space="0" w:color="6F6F74"/>
          <w:right w:val="single" w:sz="8" w:space="0" w:color="6F6F74"/>
        </w:tcBorders>
      </w:tcPr>
    </w:tblStylePr>
    <w:tblStylePr w:type="band1Horz">
      <w:tblPr/>
      <w:tcPr>
        <w:tcBorders>
          <w:top w:val="single" w:sz="8" w:space="0" w:color="6F6F74"/>
          <w:left w:val="single" w:sz="8" w:space="0" w:color="6F6F74"/>
          <w:bottom w:val="single" w:sz="8" w:space="0" w:color="6F6F74"/>
          <w:right w:val="single" w:sz="8" w:space="0" w:color="6F6F74"/>
        </w:tcBorders>
      </w:tcPr>
    </w:tblStylePr>
  </w:style>
  <w:style w:type="table" w:styleId="TableColumns3">
    <w:name w:val="Table Columns 3"/>
    <w:basedOn w:val="TableNormal"/>
    <w:rsid w:val="005F3101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ar-S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3">
    <w:name w:val="Light Grid Accent 3"/>
    <w:basedOn w:val="TableNormal"/>
    <w:rsid w:val="005F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BEAE98"/>
        <w:left w:val="single" w:sz="8" w:space="0" w:color="BEAE98"/>
        <w:bottom w:val="single" w:sz="8" w:space="0" w:color="BEAE98"/>
        <w:right w:val="single" w:sz="8" w:space="0" w:color="BEAE98"/>
        <w:insideH w:val="single" w:sz="8" w:space="0" w:color="BEAE98"/>
        <w:insideV w:val="single" w:sz="8" w:space="0" w:color="BEAE9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EAE98"/>
          <w:left w:val="single" w:sz="8" w:space="0" w:color="BEAE98"/>
          <w:bottom w:val="single" w:sz="18" w:space="0" w:color="BEAE98"/>
          <w:right w:val="single" w:sz="8" w:space="0" w:color="BEAE98"/>
          <w:insideH w:val="nil"/>
          <w:insideV w:val="single" w:sz="8" w:space="0" w:color="BEAE9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EAE98"/>
          <w:left w:val="single" w:sz="8" w:space="0" w:color="BEAE98"/>
          <w:bottom w:val="single" w:sz="8" w:space="0" w:color="BEAE98"/>
          <w:right w:val="single" w:sz="8" w:space="0" w:color="BEAE98"/>
          <w:insideH w:val="nil"/>
          <w:insideV w:val="single" w:sz="8" w:space="0" w:color="BEAE9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EAE98"/>
          <w:left w:val="single" w:sz="8" w:space="0" w:color="BEAE98"/>
          <w:bottom w:val="single" w:sz="8" w:space="0" w:color="BEAE98"/>
          <w:right w:val="single" w:sz="8" w:space="0" w:color="BEAE98"/>
        </w:tcBorders>
      </w:tcPr>
    </w:tblStylePr>
    <w:tblStylePr w:type="band1Vert">
      <w:tblPr/>
      <w:tcPr>
        <w:tcBorders>
          <w:top w:val="single" w:sz="8" w:space="0" w:color="BEAE98"/>
          <w:left w:val="single" w:sz="8" w:space="0" w:color="BEAE98"/>
          <w:bottom w:val="single" w:sz="8" w:space="0" w:color="BEAE98"/>
          <w:right w:val="single" w:sz="8" w:space="0" w:color="BEAE98"/>
        </w:tcBorders>
        <w:shd w:val="clear" w:color="auto" w:fill="EFEAE5"/>
      </w:tcPr>
    </w:tblStylePr>
    <w:tblStylePr w:type="band1Horz">
      <w:tblPr/>
      <w:tcPr>
        <w:tcBorders>
          <w:top w:val="single" w:sz="8" w:space="0" w:color="BEAE98"/>
          <w:left w:val="single" w:sz="8" w:space="0" w:color="BEAE98"/>
          <w:bottom w:val="single" w:sz="8" w:space="0" w:color="BEAE98"/>
          <w:right w:val="single" w:sz="8" w:space="0" w:color="BEAE98"/>
          <w:insideV w:val="single" w:sz="8" w:space="0" w:color="BEAE98"/>
        </w:tcBorders>
        <w:shd w:val="clear" w:color="auto" w:fill="EFEAE5"/>
      </w:tcPr>
    </w:tblStylePr>
    <w:tblStylePr w:type="band2Horz">
      <w:tblPr/>
      <w:tcPr>
        <w:tcBorders>
          <w:top w:val="single" w:sz="8" w:space="0" w:color="BEAE98"/>
          <w:left w:val="single" w:sz="8" w:space="0" w:color="BEAE98"/>
          <w:bottom w:val="single" w:sz="8" w:space="0" w:color="BEAE98"/>
          <w:right w:val="single" w:sz="8" w:space="0" w:color="BEAE98"/>
          <w:insideV w:val="single" w:sz="8" w:space="0" w:color="BEAE98"/>
        </w:tcBorders>
      </w:tcPr>
    </w:tblStylePr>
  </w:style>
  <w:style w:type="table" w:customStyle="1" w:styleId="LightGrid-Accent11">
    <w:name w:val="Light Grid - Accent 11"/>
    <w:basedOn w:val="TableNormal"/>
    <w:rsid w:val="005F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6F6F74"/>
        <w:left w:val="single" w:sz="8" w:space="0" w:color="6F6F74"/>
        <w:bottom w:val="single" w:sz="8" w:space="0" w:color="6F6F74"/>
        <w:right w:val="single" w:sz="8" w:space="0" w:color="6F6F74"/>
        <w:insideH w:val="single" w:sz="8" w:space="0" w:color="6F6F74"/>
        <w:insideV w:val="single" w:sz="8" w:space="0" w:color="6F6F7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F6F74"/>
          <w:left w:val="single" w:sz="8" w:space="0" w:color="6F6F74"/>
          <w:bottom w:val="single" w:sz="18" w:space="0" w:color="6F6F74"/>
          <w:right w:val="single" w:sz="8" w:space="0" w:color="6F6F74"/>
          <w:insideH w:val="nil"/>
          <w:insideV w:val="single" w:sz="8" w:space="0" w:color="6F6F7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6F6F74"/>
          <w:left w:val="single" w:sz="8" w:space="0" w:color="6F6F74"/>
          <w:bottom w:val="single" w:sz="8" w:space="0" w:color="6F6F74"/>
          <w:right w:val="single" w:sz="8" w:space="0" w:color="6F6F74"/>
          <w:insideH w:val="nil"/>
          <w:insideV w:val="single" w:sz="8" w:space="0" w:color="6F6F7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F6F74"/>
          <w:left w:val="single" w:sz="8" w:space="0" w:color="6F6F74"/>
          <w:bottom w:val="single" w:sz="8" w:space="0" w:color="6F6F74"/>
          <w:right w:val="single" w:sz="8" w:space="0" w:color="6F6F74"/>
        </w:tcBorders>
      </w:tcPr>
    </w:tblStylePr>
    <w:tblStylePr w:type="band1Vert">
      <w:tblPr/>
      <w:tcPr>
        <w:tcBorders>
          <w:top w:val="single" w:sz="8" w:space="0" w:color="6F6F74"/>
          <w:left w:val="single" w:sz="8" w:space="0" w:color="6F6F74"/>
          <w:bottom w:val="single" w:sz="8" w:space="0" w:color="6F6F74"/>
          <w:right w:val="single" w:sz="8" w:space="0" w:color="6F6F74"/>
        </w:tcBorders>
        <w:shd w:val="clear" w:color="auto" w:fill="DBDBDC"/>
      </w:tcPr>
    </w:tblStylePr>
    <w:tblStylePr w:type="band1Horz">
      <w:tblPr/>
      <w:tcPr>
        <w:tcBorders>
          <w:top w:val="single" w:sz="8" w:space="0" w:color="6F6F74"/>
          <w:left w:val="single" w:sz="8" w:space="0" w:color="6F6F74"/>
          <w:bottom w:val="single" w:sz="8" w:space="0" w:color="6F6F74"/>
          <w:right w:val="single" w:sz="8" w:space="0" w:color="6F6F74"/>
          <w:insideV w:val="single" w:sz="8" w:space="0" w:color="6F6F74"/>
        </w:tcBorders>
        <w:shd w:val="clear" w:color="auto" w:fill="DBDBDC"/>
      </w:tcPr>
    </w:tblStylePr>
    <w:tblStylePr w:type="band2Horz">
      <w:tblPr/>
      <w:tcPr>
        <w:tcBorders>
          <w:top w:val="single" w:sz="8" w:space="0" w:color="6F6F74"/>
          <w:left w:val="single" w:sz="8" w:space="0" w:color="6F6F74"/>
          <w:bottom w:val="single" w:sz="8" w:space="0" w:color="6F6F74"/>
          <w:right w:val="single" w:sz="8" w:space="0" w:color="6F6F74"/>
          <w:insideV w:val="single" w:sz="8" w:space="0" w:color="6F6F74"/>
        </w:tcBorders>
      </w:tcPr>
    </w:tblStylePr>
  </w:style>
  <w:style w:type="character" w:customStyle="1" w:styleId="Date1">
    <w:name w:val="Date1"/>
    <w:basedOn w:val="DefaultParagraphFont"/>
    <w:rsid w:val="005F3101"/>
  </w:style>
  <w:style w:type="paragraph" w:customStyle="1" w:styleId="a3">
    <w:name w:val="فهرست تصاویر"/>
    <w:basedOn w:val="Normal"/>
    <w:qFormat/>
    <w:rsid w:val="005F3101"/>
    <w:pPr>
      <w:keepNext/>
      <w:spacing w:after="0" w:line="380" w:lineRule="exact"/>
      <w:ind w:firstLine="284"/>
      <w:jc w:val="lowKashida"/>
    </w:pPr>
    <w:rPr>
      <w:rFonts w:ascii="0 Nazanin" w:eastAsia="Times New Roman" w:hAnsi="0 Nazanin" w:cs="0 Nazanin"/>
      <w:b/>
      <w:bCs/>
      <w:sz w:val="24"/>
      <w:szCs w:val="24"/>
      <w:lang w:bidi="ar-SA"/>
    </w:rPr>
  </w:style>
  <w:style w:type="paragraph" w:customStyle="1" w:styleId="a4">
    <w:name w:val="فهرست جداول"/>
    <w:basedOn w:val="Caption"/>
    <w:qFormat/>
    <w:rsid w:val="005F3101"/>
    <w:pPr>
      <w:keepNext/>
      <w:bidi/>
      <w:spacing w:line="276" w:lineRule="auto"/>
      <w:jc w:val="left"/>
    </w:pPr>
    <w:rPr>
      <w:rFonts w:ascii="0 Nazanin" w:hAnsi="0 Nazanin" w:cs="0 Nazanin"/>
      <w:sz w:val="24"/>
      <w:szCs w:val="24"/>
    </w:rPr>
  </w:style>
  <w:style w:type="paragraph" w:customStyle="1" w:styleId="a6">
    <w:name w:val="فهرست نمودار ها"/>
    <w:basedOn w:val="a3"/>
    <w:qFormat/>
    <w:rsid w:val="005F3101"/>
  </w:style>
  <w:style w:type="character" w:customStyle="1" w:styleId="cit-title">
    <w:name w:val="cit-title"/>
    <w:basedOn w:val="DefaultParagraphFont"/>
    <w:rsid w:val="005F3101"/>
  </w:style>
  <w:style w:type="character" w:customStyle="1" w:styleId="cit-sep">
    <w:name w:val="cit-sep"/>
    <w:basedOn w:val="DefaultParagraphFont"/>
    <w:rsid w:val="005F3101"/>
  </w:style>
  <w:style w:type="character" w:customStyle="1" w:styleId="cit-subtitle">
    <w:name w:val="cit-subtitle"/>
    <w:basedOn w:val="DefaultParagraphFont"/>
    <w:rsid w:val="005F3101"/>
  </w:style>
  <w:style w:type="character" w:customStyle="1" w:styleId="site-title">
    <w:name w:val="site-title"/>
    <w:basedOn w:val="DefaultParagraphFont"/>
    <w:rsid w:val="005F3101"/>
  </w:style>
  <w:style w:type="character" w:customStyle="1" w:styleId="cit-print-date">
    <w:name w:val="cit-print-date"/>
    <w:basedOn w:val="DefaultParagraphFont"/>
    <w:rsid w:val="005F3101"/>
  </w:style>
  <w:style w:type="character" w:customStyle="1" w:styleId="cit-vol">
    <w:name w:val="cit-vol"/>
    <w:basedOn w:val="DefaultParagraphFont"/>
    <w:rsid w:val="005F3101"/>
  </w:style>
  <w:style w:type="character" w:customStyle="1" w:styleId="cit-first-page">
    <w:name w:val="cit-first-page"/>
    <w:basedOn w:val="DefaultParagraphFont"/>
    <w:rsid w:val="005F3101"/>
  </w:style>
  <w:style w:type="character" w:customStyle="1" w:styleId="cit-last-page">
    <w:name w:val="cit-last-page"/>
    <w:basedOn w:val="DefaultParagraphFont"/>
    <w:rsid w:val="005F3101"/>
  </w:style>
  <w:style w:type="character" w:styleId="CommentReference">
    <w:name w:val="annotation reference"/>
    <w:uiPriority w:val="99"/>
    <w:semiHidden/>
    <w:unhideWhenUsed/>
    <w:rsid w:val="005F3101"/>
    <w:rPr>
      <w:sz w:val="16"/>
      <w:szCs w:val="16"/>
    </w:rPr>
  </w:style>
  <w:style w:type="character" w:customStyle="1" w:styleId="personname">
    <w:name w:val="person_name"/>
    <w:rsid w:val="005F3101"/>
  </w:style>
  <w:style w:type="numbering" w:customStyle="1" w:styleId="NoList1">
    <w:name w:val="No List1"/>
    <w:next w:val="NoList"/>
    <w:uiPriority w:val="99"/>
    <w:semiHidden/>
    <w:unhideWhenUsed/>
    <w:rsid w:val="005F3101"/>
  </w:style>
  <w:style w:type="table" w:customStyle="1" w:styleId="LightShading1">
    <w:name w:val="Light Shading1"/>
    <w:basedOn w:val="TableNormal"/>
    <w:uiPriority w:val="60"/>
    <w:rsid w:val="005F3101"/>
    <w:pPr>
      <w:spacing w:after="0" w:line="240" w:lineRule="auto"/>
    </w:pPr>
    <w:rPr>
      <w:rFonts w:ascii="Calibri" w:eastAsia="Times New Roman" w:hAnsi="Calibri" w:cs="Arial"/>
      <w:color w:val="000000"/>
      <w:lang w:bidi="ar-S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a10">
    <w:name w:val="Pa10"/>
    <w:basedOn w:val="Default"/>
    <w:next w:val="Default"/>
    <w:uiPriority w:val="99"/>
    <w:rsid w:val="005F3101"/>
    <w:pPr>
      <w:spacing w:line="201" w:lineRule="atLeast"/>
    </w:pPr>
    <w:rPr>
      <w:rFonts w:eastAsia="Times New Roman"/>
      <w:color w:val="auto"/>
    </w:rPr>
  </w:style>
  <w:style w:type="character" w:customStyle="1" w:styleId="A10">
    <w:name w:val="A1"/>
    <w:uiPriority w:val="99"/>
    <w:rsid w:val="005F3101"/>
    <w:rPr>
      <w:color w:val="000000"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3101"/>
    <w:pPr>
      <w:spacing w:after="0" w:line="380" w:lineRule="exact"/>
      <w:ind w:firstLine="284"/>
      <w:jc w:val="lowKashida"/>
    </w:pPr>
    <w:rPr>
      <w:rFonts w:ascii="Courier New" w:eastAsia="Times New Roman" w:hAnsi="Courier New" w:cs="Courier New"/>
      <w:szCs w:val="26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3101"/>
    <w:rPr>
      <w:rFonts w:ascii="Courier New" w:eastAsia="Times New Roman" w:hAnsi="Courier New" w:cs="Courier New"/>
      <w:szCs w:val="26"/>
      <w:lang w:bidi="ar-SA"/>
    </w:rPr>
  </w:style>
  <w:style w:type="paragraph" w:styleId="BlockText">
    <w:name w:val="Block Text"/>
    <w:basedOn w:val="Normal"/>
    <w:semiHidden/>
    <w:unhideWhenUsed/>
    <w:rsid w:val="005F310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0" w:line="380" w:lineRule="exact"/>
      <w:ind w:left="1152" w:right="1152" w:firstLine="284"/>
      <w:jc w:val="lowKashida"/>
    </w:pPr>
    <w:rPr>
      <w:rFonts w:eastAsiaTheme="minorEastAsia"/>
      <w:i/>
      <w:iCs/>
      <w:color w:val="5B9BD5" w:themeColor="accent1"/>
      <w:szCs w:val="26"/>
      <w:lang w:bidi="ar-SA"/>
    </w:rPr>
  </w:style>
  <w:style w:type="paragraph" w:styleId="BodyTextFirstIndent">
    <w:name w:val="Body Text First Indent"/>
    <w:basedOn w:val="BodyText"/>
    <w:link w:val="BodyTextFirstIndentChar"/>
    <w:rsid w:val="005F3101"/>
    <w:pPr>
      <w:bidi/>
      <w:spacing w:after="0" w:line="380" w:lineRule="exact"/>
      <w:ind w:firstLine="360"/>
      <w:jc w:val="lowKashida"/>
    </w:pPr>
    <w:rPr>
      <w:rFonts w:ascii="Times New Roman" w:hAnsi="Times New Roman" w:cs="w_Lotus Light"/>
      <w:sz w:val="22"/>
      <w:szCs w:val="26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5F3101"/>
    <w:rPr>
      <w:rFonts w:ascii="Times New Roman" w:eastAsia="Times New Roman" w:hAnsi="Times New Roman" w:cs="w_Lotus Light"/>
      <w:sz w:val="24"/>
      <w:szCs w:val="26"/>
      <w:lang w:val="x-none" w:eastAsia="x-none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F3101"/>
    <w:pPr>
      <w:widowControl/>
      <w:spacing w:line="380" w:lineRule="exact"/>
      <w:ind w:left="360" w:firstLine="360"/>
      <w:jc w:val="lowKashida"/>
    </w:pPr>
    <w:rPr>
      <w:rFonts w:cs="w_Lotus Light"/>
      <w:b w:val="0"/>
      <w:bCs w:val="0"/>
      <w:noProof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F3101"/>
    <w:rPr>
      <w:rFonts w:ascii="Times New Roman" w:eastAsia="Times New Roman" w:hAnsi="Times New Roman" w:cs="w_Lotus Light"/>
      <w:b w:val="0"/>
      <w:bCs w:val="0"/>
      <w:noProof/>
      <w:sz w:val="18"/>
      <w:szCs w:val="26"/>
      <w:lang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5F3101"/>
    <w:pPr>
      <w:spacing w:after="120" w:line="380" w:lineRule="exact"/>
      <w:ind w:left="283" w:firstLine="284"/>
      <w:jc w:val="lowKashida"/>
    </w:pPr>
    <w:rPr>
      <w:rFonts w:ascii="Times New Roman" w:eastAsia="Times New Roman" w:hAnsi="Times New Roman" w:cs="w_Lotus Light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3101"/>
    <w:rPr>
      <w:rFonts w:ascii="Times New Roman" w:eastAsia="Times New Roman" w:hAnsi="Times New Roman" w:cs="w_Lotus Light"/>
      <w:sz w:val="16"/>
      <w:szCs w:val="16"/>
      <w:lang w:bidi="ar-SA"/>
    </w:rPr>
  </w:style>
  <w:style w:type="paragraph" w:styleId="Closing">
    <w:name w:val="Closing"/>
    <w:basedOn w:val="Normal"/>
    <w:link w:val="ClosingChar"/>
    <w:semiHidden/>
    <w:unhideWhenUsed/>
    <w:rsid w:val="005F3101"/>
    <w:pPr>
      <w:spacing w:after="0" w:line="240" w:lineRule="auto"/>
      <w:ind w:left="4252" w:firstLine="284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character" w:customStyle="1" w:styleId="ClosingChar">
    <w:name w:val="Closing Char"/>
    <w:basedOn w:val="DefaultParagraphFont"/>
    <w:link w:val="Closing"/>
    <w:semiHidden/>
    <w:rsid w:val="005F3101"/>
    <w:rPr>
      <w:rFonts w:ascii="Times New Roman" w:eastAsia="Times New Roman" w:hAnsi="Times New Roman" w:cs="w_Lotus Light"/>
      <w:szCs w:val="26"/>
      <w:lang w:bidi="ar-SA"/>
    </w:rPr>
  </w:style>
  <w:style w:type="paragraph" w:styleId="Date">
    <w:name w:val="Date"/>
    <w:basedOn w:val="Normal"/>
    <w:next w:val="Normal"/>
    <w:link w:val="DateChar"/>
    <w:rsid w:val="005F3101"/>
    <w:pPr>
      <w:spacing w:after="0" w:line="380" w:lineRule="exact"/>
      <w:ind w:firstLine="284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character" w:customStyle="1" w:styleId="DateChar">
    <w:name w:val="Date Char"/>
    <w:basedOn w:val="DefaultParagraphFont"/>
    <w:link w:val="Date"/>
    <w:rsid w:val="005F3101"/>
    <w:rPr>
      <w:rFonts w:ascii="Times New Roman" w:eastAsia="Times New Roman" w:hAnsi="Times New Roman" w:cs="w_Lotus Light"/>
      <w:szCs w:val="26"/>
      <w:lang w:bidi="ar-SA"/>
    </w:rPr>
  </w:style>
  <w:style w:type="paragraph" w:styleId="DocumentMap">
    <w:name w:val="Document Map"/>
    <w:basedOn w:val="Normal"/>
    <w:link w:val="DocumentMapChar"/>
    <w:semiHidden/>
    <w:unhideWhenUsed/>
    <w:rsid w:val="005F3101"/>
    <w:pPr>
      <w:spacing w:after="0" w:line="240" w:lineRule="auto"/>
      <w:ind w:firstLine="284"/>
      <w:jc w:val="lowKashida"/>
    </w:pPr>
    <w:rPr>
      <w:rFonts w:ascii="Segoe UI" w:eastAsia="Times New Roman" w:hAnsi="Segoe UI" w:cs="Segoe UI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5F3101"/>
    <w:rPr>
      <w:rFonts w:ascii="Segoe UI" w:eastAsia="Times New Roman" w:hAnsi="Segoe UI" w:cs="Segoe UI"/>
      <w:sz w:val="16"/>
      <w:szCs w:val="16"/>
      <w:lang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5F3101"/>
    <w:pPr>
      <w:spacing w:after="0" w:line="240" w:lineRule="auto"/>
      <w:ind w:firstLine="284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F3101"/>
    <w:rPr>
      <w:rFonts w:ascii="Times New Roman" w:eastAsia="Times New Roman" w:hAnsi="Times New Roman" w:cs="w_Lotus Light"/>
      <w:szCs w:val="26"/>
      <w:lang w:bidi="ar-SA"/>
    </w:rPr>
  </w:style>
  <w:style w:type="paragraph" w:styleId="EnvelopeAddress">
    <w:name w:val="envelope address"/>
    <w:basedOn w:val="Normal"/>
    <w:semiHidden/>
    <w:unhideWhenUsed/>
    <w:rsid w:val="005F3101"/>
    <w:pPr>
      <w:framePr w:w="7920" w:h="1980" w:hRule="exact" w:hSpace="180" w:wrap="auto" w:hAnchor="page" w:xAlign="center" w:yAlign="bottom"/>
      <w:spacing w:after="0" w:line="240" w:lineRule="auto"/>
      <w:ind w:left="2880" w:firstLine="284"/>
      <w:jc w:val="lowKashida"/>
    </w:pPr>
    <w:rPr>
      <w:rFonts w:asciiTheme="majorHAnsi" w:eastAsiaTheme="majorEastAsia" w:hAnsiTheme="majorHAnsi" w:cstheme="majorBidi"/>
      <w:sz w:val="24"/>
      <w:szCs w:val="24"/>
      <w:lang w:bidi="ar-SA"/>
    </w:rPr>
  </w:style>
  <w:style w:type="paragraph" w:styleId="EnvelopeReturn">
    <w:name w:val="envelope return"/>
    <w:basedOn w:val="Normal"/>
    <w:semiHidden/>
    <w:unhideWhenUsed/>
    <w:rsid w:val="005F3101"/>
    <w:pPr>
      <w:spacing w:after="0" w:line="240" w:lineRule="auto"/>
      <w:ind w:firstLine="284"/>
      <w:jc w:val="lowKashida"/>
    </w:pPr>
    <w:rPr>
      <w:rFonts w:asciiTheme="majorHAnsi" w:eastAsiaTheme="majorEastAsia" w:hAnsiTheme="majorHAnsi" w:cstheme="majorBidi"/>
      <w:sz w:val="20"/>
      <w:szCs w:val="20"/>
      <w:lang w:bidi="ar-SA"/>
    </w:rPr>
  </w:style>
  <w:style w:type="paragraph" w:styleId="HTMLAddress">
    <w:name w:val="HTML Address"/>
    <w:basedOn w:val="Normal"/>
    <w:link w:val="HTMLAddressChar"/>
    <w:semiHidden/>
    <w:unhideWhenUsed/>
    <w:rsid w:val="005F3101"/>
    <w:pPr>
      <w:spacing w:after="0" w:line="240" w:lineRule="auto"/>
      <w:ind w:firstLine="284"/>
      <w:jc w:val="lowKashida"/>
    </w:pPr>
    <w:rPr>
      <w:rFonts w:ascii="Times New Roman" w:eastAsia="Times New Roman" w:hAnsi="Times New Roman" w:cs="w_Lotus Light"/>
      <w:i/>
      <w:iCs/>
      <w:szCs w:val="26"/>
      <w:lang w:bidi="ar-SA"/>
    </w:rPr>
  </w:style>
  <w:style w:type="character" w:customStyle="1" w:styleId="HTMLAddressChar">
    <w:name w:val="HTML Address Char"/>
    <w:basedOn w:val="DefaultParagraphFont"/>
    <w:link w:val="HTMLAddress"/>
    <w:semiHidden/>
    <w:rsid w:val="005F3101"/>
    <w:rPr>
      <w:rFonts w:ascii="Times New Roman" w:eastAsia="Times New Roman" w:hAnsi="Times New Roman" w:cs="w_Lotus Light"/>
      <w:i/>
      <w:iCs/>
      <w:szCs w:val="26"/>
      <w:lang w:bidi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3101"/>
    <w:pPr>
      <w:spacing w:after="0" w:line="240" w:lineRule="auto"/>
      <w:ind w:left="220" w:hanging="220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Index2">
    <w:name w:val="index 2"/>
    <w:basedOn w:val="Normal"/>
    <w:next w:val="Normal"/>
    <w:autoRedefine/>
    <w:semiHidden/>
    <w:unhideWhenUsed/>
    <w:rsid w:val="005F3101"/>
    <w:pPr>
      <w:spacing w:after="0" w:line="240" w:lineRule="auto"/>
      <w:ind w:left="440" w:hanging="220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Index3">
    <w:name w:val="index 3"/>
    <w:basedOn w:val="Normal"/>
    <w:next w:val="Normal"/>
    <w:autoRedefine/>
    <w:semiHidden/>
    <w:unhideWhenUsed/>
    <w:rsid w:val="005F3101"/>
    <w:pPr>
      <w:spacing w:after="0" w:line="240" w:lineRule="auto"/>
      <w:ind w:left="660" w:hanging="220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Index4">
    <w:name w:val="index 4"/>
    <w:basedOn w:val="Normal"/>
    <w:next w:val="Normal"/>
    <w:autoRedefine/>
    <w:semiHidden/>
    <w:unhideWhenUsed/>
    <w:rsid w:val="005F3101"/>
    <w:pPr>
      <w:spacing w:after="0" w:line="240" w:lineRule="auto"/>
      <w:ind w:left="880" w:hanging="220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Index5">
    <w:name w:val="index 5"/>
    <w:basedOn w:val="Normal"/>
    <w:next w:val="Normal"/>
    <w:autoRedefine/>
    <w:semiHidden/>
    <w:unhideWhenUsed/>
    <w:rsid w:val="005F3101"/>
    <w:pPr>
      <w:spacing w:after="0" w:line="240" w:lineRule="auto"/>
      <w:ind w:left="1100" w:hanging="220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Index6">
    <w:name w:val="index 6"/>
    <w:basedOn w:val="Normal"/>
    <w:next w:val="Normal"/>
    <w:autoRedefine/>
    <w:semiHidden/>
    <w:unhideWhenUsed/>
    <w:rsid w:val="005F3101"/>
    <w:pPr>
      <w:spacing w:after="0" w:line="240" w:lineRule="auto"/>
      <w:ind w:left="1320" w:hanging="220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Index7">
    <w:name w:val="index 7"/>
    <w:basedOn w:val="Normal"/>
    <w:next w:val="Normal"/>
    <w:autoRedefine/>
    <w:semiHidden/>
    <w:unhideWhenUsed/>
    <w:rsid w:val="005F3101"/>
    <w:pPr>
      <w:spacing w:after="0" w:line="240" w:lineRule="auto"/>
      <w:ind w:left="1540" w:hanging="220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Index8">
    <w:name w:val="index 8"/>
    <w:basedOn w:val="Normal"/>
    <w:next w:val="Normal"/>
    <w:autoRedefine/>
    <w:semiHidden/>
    <w:unhideWhenUsed/>
    <w:rsid w:val="005F3101"/>
    <w:pPr>
      <w:spacing w:after="0" w:line="240" w:lineRule="auto"/>
      <w:ind w:left="1760" w:hanging="220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Index9">
    <w:name w:val="index 9"/>
    <w:basedOn w:val="Normal"/>
    <w:next w:val="Normal"/>
    <w:autoRedefine/>
    <w:semiHidden/>
    <w:unhideWhenUsed/>
    <w:rsid w:val="005F3101"/>
    <w:pPr>
      <w:spacing w:after="0" w:line="240" w:lineRule="auto"/>
      <w:ind w:left="1980" w:hanging="220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IndexHeading">
    <w:name w:val="index heading"/>
    <w:basedOn w:val="Normal"/>
    <w:next w:val="Index1"/>
    <w:semiHidden/>
    <w:unhideWhenUsed/>
    <w:rsid w:val="005F3101"/>
    <w:pPr>
      <w:spacing w:after="0" w:line="380" w:lineRule="exact"/>
      <w:ind w:firstLine="284"/>
      <w:jc w:val="lowKashida"/>
    </w:pPr>
    <w:rPr>
      <w:rFonts w:asciiTheme="majorHAnsi" w:eastAsiaTheme="majorEastAsia" w:hAnsiTheme="majorHAnsi" w:cstheme="majorBidi"/>
      <w:b/>
      <w:bCs/>
      <w:szCs w:val="26"/>
      <w:lang w:bidi="ar-SA"/>
    </w:rPr>
  </w:style>
  <w:style w:type="paragraph" w:styleId="List">
    <w:name w:val="List"/>
    <w:basedOn w:val="Normal"/>
    <w:semiHidden/>
    <w:unhideWhenUsed/>
    <w:rsid w:val="005F3101"/>
    <w:pPr>
      <w:spacing w:after="0" w:line="380" w:lineRule="exact"/>
      <w:ind w:left="283" w:hanging="283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2">
    <w:name w:val="List 2"/>
    <w:basedOn w:val="Normal"/>
    <w:semiHidden/>
    <w:unhideWhenUsed/>
    <w:rsid w:val="005F3101"/>
    <w:pPr>
      <w:spacing w:after="0" w:line="380" w:lineRule="exact"/>
      <w:ind w:left="566" w:hanging="283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3">
    <w:name w:val="List 3"/>
    <w:basedOn w:val="Normal"/>
    <w:semiHidden/>
    <w:unhideWhenUsed/>
    <w:rsid w:val="005F3101"/>
    <w:pPr>
      <w:spacing w:after="0" w:line="380" w:lineRule="exact"/>
      <w:ind w:left="849" w:hanging="283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4">
    <w:name w:val="List 4"/>
    <w:basedOn w:val="Normal"/>
    <w:rsid w:val="005F3101"/>
    <w:pPr>
      <w:spacing w:after="0" w:line="380" w:lineRule="exact"/>
      <w:ind w:left="1132" w:hanging="283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5">
    <w:name w:val="List 5"/>
    <w:basedOn w:val="Normal"/>
    <w:rsid w:val="005F3101"/>
    <w:pPr>
      <w:spacing w:after="0" w:line="380" w:lineRule="exact"/>
      <w:ind w:left="1415" w:hanging="283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Bullet">
    <w:name w:val="List Bullet"/>
    <w:basedOn w:val="Normal"/>
    <w:semiHidden/>
    <w:unhideWhenUsed/>
    <w:rsid w:val="005F3101"/>
    <w:pPr>
      <w:numPr>
        <w:numId w:val="33"/>
      </w:numPr>
      <w:spacing w:after="0" w:line="380" w:lineRule="exact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Bullet2">
    <w:name w:val="List Bullet 2"/>
    <w:basedOn w:val="Normal"/>
    <w:semiHidden/>
    <w:unhideWhenUsed/>
    <w:rsid w:val="005F3101"/>
    <w:pPr>
      <w:numPr>
        <w:numId w:val="34"/>
      </w:numPr>
      <w:spacing w:after="0" w:line="380" w:lineRule="exact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Bullet3">
    <w:name w:val="List Bullet 3"/>
    <w:basedOn w:val="Normal"/>
    <w:semiHidden/>
    <w:unhideWhenUsed/>
    <w:rsid w:val="005F3101"/>
    <w:pPr>
      <w:numPr>
        <w:numId w:val="35"/>
      </w:numPr>
      <w:spacing w:after="0" w:line="380" w:lineRule="exact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Bullet4">
    <w:name w:val="List Bullet 4"/>
    <w:basedOn w:val="Normal"/>
    <w:semiHidden/>
    <w:unhideWhenUsed/>
    <w:rsid w:val="005F3101"/>
    <w:pPr>
      <w:numPr>
        <w:numId w:val="36"/>
      </w:numPr>
      <w:spacing w:after="0" w:line="380" w:lineRule="exact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Bullet5">
    <w:name w:val="List Bullet 5"/>
    <w:basedOn w:val="Normal"/>
    <w:semiHidden/>
    <w:unhideWhenUsed/>
    <w:rsid w:val="005F3101"/>
    <w:pPr>
      <w:numPr>
        <w:numId w:val="37"/>
      </w:numPr>
      <w:spacing w:after="0" w:line="380" w:lineRule="exact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Continue">
    <w:name w:val="List Continue"/>
    <w:basedOn w:val="Normal"/>
    <w:semiHidden/>
    <w:unhideWhenUsed/>
    <w:rsid w:val="005F3101"/>
    <w:pPr>
      <w:spacing w:after="120" w:line="380" w:lineRule="exact"/>
      <w:ind w:left="283" w:firstLine="284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Continue2">
    <w:name w:val="List Continue 2"/>
    <w:basedOn w:val="Normal"/>
    <w:semiHidden/>
    <w:unhideWhenUsed/>
    <w:rsid w:val="005F3101"/>
    <w:pPr>
      <w:spacing w:after="120" w:line="380" w:lineRule="exact"/>
      <w:ind w:left="566" w:firstLine="284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Continue3">
    <w:name w:val="List Continue 3"/>
    <w:basedOn w:val="Normal"/>
    <w:semiHidden/>
    <w:unhideWhenUsed/>
    <w:rsid w:val="005F3101"/>
    <w:pPr>
      <w:spacing w:after="120" w:line="380" w:lineRule="exact"/>
      <w:ind w:left="849" w:firstLine="284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Continue4">
    <w:name w:val="List Continue 4"/>
    <w:basedOn w:val="Normal"/>
    <w:semiHidden/>
    <w:unhideWhenUsed/>
    <w:rsid w:val="005F3101"/>
    <w:pPr>
      <w:spacing w:after="120" w:line="380" w:lineRule="exact"/>
      <w:ind w:left="1132" w:firstLine="284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Continue5">
    <w:name w:val="List Continue 5"/>
    <w:basedOn w:val="Normal"/>
    <w:semiHidden/>
    <w:unhideWhenUsed/>
    <w:rsid w:val="005F3101"/>
    <w:pPr>
      <w:spacing w:after="120" w:line="380" w:lineRule="exact"/>
      <w:ind w:left="1415" w:firstLine="284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Number">
    <w:name w:val="List Number"/>
    <w:basedOn w:val="Normal"/>
    <w:rsid w:val="005F3101"/>
    <w:pPr>
      <w:numPr>
        <w:numId w:val="38"/>
      </w:numPr>
      <w:spacing w:after="0" w:line="380" w:lineRule="exact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Number2">
    <w:name w:val="List Number 2"/>
    <w:basedOn w:val="Normal"/>
    <w:semiHidden/>
    <w:unhideWhenUsed/>
    <w:rsid w:val="005F3101"/>
    <w:pPr>
      <w:numPr>
        <w:numId w:val="39"/>
      </w:numPr>
      <w:spacing w:after="0" w:line="380" w:lineRule="exact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Number3">
    <w:name w:val="List Number 3"/>
    <w:basedOn w:val="Normal"/>
    <w:semiHidden/>
    <w:unhideWhenUsed/>
    <w:rsid w:val="005F3101"/>
    <w:pPr>
      <w:numPr>
        <w:numId w:val="40"/>
      </w:numPr>
      <w:spacing w:after="0" w:line="380" w:lineRule="exact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Number4">
    <w:name w:val="List Number 4"/>
    <w:basedOn w:val="Normal"/>
    <w:semiHidden/>
    <w:unhideWhenUsed/>
    <w:rsid w:val="005F3101"/>
    <w:pPr>
      <w:numPr>
        <w:numId w:val="41"/>
      </w:numPr>
      <w:spacing w:after="0" w:line="380" w:lineRule="exact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ListNumber5">
    <w:name w:val="List Number 5"/>
    <w:basedOn w:val="Normal"/>
    <w:semiHidden/>
    <w:unhideWhenUsed/>
    <w:rsid w:val="005F3101"/>
    <w:pPr>
      <w:numPr>
        <w:numId w:val="42"/>
      </w:numPr>
      <w:spacing w:after="0" w:line="380" w:lineRule="exact"/>
      <w:contextualSpacing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MacroText">
    <w:name w:val="macro"/>
    <w:link w:val="MacroTextChar"/>
    <w:semiHidden/>
    <w:unhideWhenUsed/>
    <w:rsid w:val="005F31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380" w:lineRule="exact"/>
      <w:ind w:firstLine="284"/>
      <w:jc w:val="lowKashida"/>
    </w:pPr>
    <w:rPr>
      <w:rFonts w:ascii="Consolas" w:eastAsia="Times New Roman" w:hAnsi="Consolas" w:cs="w_Lotus Light"/>
      <w:sz w:val="20"/>
      <w:szCs w:val="20"/>
      <w:lang w:bidi="ar-SA"/>
    </w:rPr>
  </w:style>
  <w:style w:type="character" w:customStyle="1" w:styleId="MacroTextChar">
    <w:name w:val="Macro Text Char"/>
    <w:basedOn w:val="DefaultParagraphFont"/>
    <w:link w:val="MacroText"/>
    <w:semiHidden/>
    <w:rsid w:val="005F3101"/>
    <w:rPr>
      <w:rFonts w:ascii="Consolas" w:eastAsia="Times New Roman" w:hAnsi="Consolas" w:cs="w_Lotus Light"/>
      <w:sz w:val="20"/>
      <w:szCs w:val="20"/>
      <w:lang w:bidi="ar-SA"/>
    </w:rPr>
  </w:style>
  <w:style w:type="paragraph" w:styleId="MessageHeader">
    <w:name w:val="Message Header"/>
    <w:basedOn w:val="Normal"/>
    <w:link w:val="MessageHeaderChar"/>
    <w:semiHidden/>
    <w:unhideWhenUsed/>
    <w:rsid w:val="005F31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owKashida"/>
    </w:pPr>
    <w:rPr>
      <w:rFonts w:asciiTheme="majorHAnsi" w:eastAsiaTheme="majorEastAsia" w:hAnsiTheme="majorHAnsi" w:cstheme="majorBidi"/>
      <w:sz w:val="24"/>
      <w:szCs w:val="24"/>
      <w:lang w:bidi="ar-SA"/>
    </w:rPr>
  </w:style>
  <w:style w:type="character" w:customStyle="1" w:styleId="MessageHeaderChar">
    <w:name w:val="Message Header Char"/>
    <w:basedOn w:val="DefaultParagraphFont"/>
    <w:link w:val="MessageHeader"/>
    <w:semiHidden/>
    <w:rsid w:val="005F3101"/>
    <w:rPr>
      <w:rFonts w:asciiTheme="majorHAnsi" w:eastAsiaTheme="majorEastAsia" w:hAnsiTheme="majorHAnsi" w:cstheme="majorBidi"/>
      <w:sz w:val="24"/>
      <w:szCs w:val="24"/>
      <w:shd w:val="pct20" w:color="auto" w:fill="auto"/>
      <w:lang w:bidi="ar-SA"/>
    </w:rPr>
  </w:style>
  <w:style w:type="paragraph" w:styleId="NormalIndent">
    <w:name w:val="Normal Indent"/>
    <w:basedOn w:val="Normal"/>
    <w:semiHidden/>
    <w:unhideWhenUsed/>
    <w:rsid w:val="005F3101"/>
    <w:pPr>
      <w:spacing w:after="0" w:line="380" w:lineRule="exact"/>
      <w:ind w:left="720" w:firstLine="284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5F3101"/>
    <w:pPr>
      <w:spacing w:after="0" w:line="240" w:lineRule="auto"/>
      <w:ind w:firstLine="284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character" w:customStyle="1" w:styleId="NoteHeadingChar">
    <w:name w:val="Note Heading Char"/>
    <w:basedOn w:val="DefaultParagraphFont"/>
    <w:link w:val="NoteHeading"/>
    <w:semiHidden/>
    <w:rsid w:val="005F3101"/>
    <w:rPr>
      <w:rFonts w:ascii="Times New Roman" w:eastAsia="Times New Roman" w:hAnsi="Times New Roman" w:cs="w_Lotus Light"/>
      <w:szCs w:val="26"/>
      <w:lang w:bidi="ar-SA"/>
    </w:rPr>
  </w:style>
  <w:style w:type="paragraph" w:styleId="Salutation">
    <w:name w:val="Salutation"/>
    <w:basedOn w:val="Normal"/>
    <w:next w:val="Normal"/>
    <w:link w:val="SalutationChar"/>
    <w:rsid w:val="005F3101"/>
    <w:pPr>
      <w:spacing w:after="0" w:line="380" w:lineRule="exact"/>
      <w:ind w:firstLine="284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character" w:customStyle="1" w:styleId="SalutationChar">
    <w:name w:val="Salutation Char"/>
    <w:basedOn w:val="DefaultParagraphFont"/>
    <w:link w:val="Salutation"/>
    <w:rsid w:val="005F3101"/>
    <w:rPr>
      <w:rFonts w:ascii="Times New Roman" w:eastAsia="Times New Roman" w:hAnsi="Times New Roman" w:cs="w_Lotus Light"/>
      <w:szCs w:val="26"/>
      <w:lang w:bidi="ar-SA"/>
    </w:rPr>
  </w:style>
  <w:style w:type="paragraph" w:styleId="Signature">
    <w:name w:val="Signature"/>
    <w:basedOn w:val="Normal"/>
    <w:link w:val="SignatureChar"/>
    <w:semiHidden/>
    <w:unhideWhenUsed/>
    <w:rsid w:val="005F3101"/>
    <w:pPr>
      <w:spacing w:after="0" w:line="240" w:lineRule="auto"/>
      <w:ind w:left="4252" w:firstLine="284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character" w:customStyle="1" w:styleId="SignatureChar">
    <w:name w:val="Signature Char"/>
    <w:basedOn w:val="DefaultParagraphFont"/>
    <w:link w:val="Signature"/>
    <w:semiHidden/>
    <w:rsid w:val="005F3101"/>
    <w:rPr>
      <w:rFonts w:ascii="Times New Roman" w:eastAsia="Times New Roman" w:hAnsi="Times New Roman" w:cs="w_Lotus Light"/>
      <w:szCs w:val="26"/>
      <w:lang w:bidi="ar-SA"/>
    </w:rPr>
  </w:style>
  <w:style w:type="paragraph" w:styleId="TableofAuthorities">
    <w:name w:val="table of authorities"/>
    <w:basedOn w:val="Normal"/>
    <w:next w:val="Normal"/>
    <w:semiHidden/>
    <w:unhideWhenUsed/>
    <w:rsid w:val="005F3101"/>
    <w:pPr>
      <w:spacing w:after="0" w:line="380" w:lineRule="exact"/>
      <w:ind w:left="220" w:hanging="220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paragraph" w:styleId="TOAHeading">
    <w:name w:val="toa heading"/>
    <w:basedOn w:val="Normal"/>
    <w:next w:val="Normal"/>
    <w:semiHidden/>
    <w:unhideWhenUsed/>
    <w:rsid w:val="005F3101"/>
    <w:pPr>
      <w:spacing w:before="120" w:after="0" w:line="380" w:lineRule="exact"/>
      <w:ind w:firstLine="284"/>
      <w:jc w:val="lowKashida"/>
    </w:pPr>
    <w:rPr>
      <w:rFonts w:asciiTheme="majorHAnsi" w:eastAsiaTheme="majorEastAsia" w:hAnsiTheme="majorHAnsi" w:cstheme="majorBidi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r.hormozi</dc:creator>
  <cp:keywords/>
  <dc:description/>
  <cp:lastModifiedBy>r.hormozi</cp:lastModifiedBy>
  <cp:revision>2</cp:revision>
  <dcterms:created xsi:type="dcterms:W3CDTF">2021-09-13T08:47:00Z</dcterms:created>
  <dcterms:modified xsi:type="dcterms:W3CDTF">2021-09-13T08:50:00Z</dcterms:modified>
</cp:coreProperties>
</file>